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8459" w14:textId="60F9098B" w:rsidR="00A25D73" w:rsidRPr="00BA6A73" w:rsidRDefault="00A25D73" w:rsidP="00A25D73">
      <w:pPr>
        <w:widowControl/>
        <w:jc w:val="left"/>
        <w:rPr>
          <w:rFonts w:ascii="黑体" w:eastAsia="黑体" w:hAnsi="黑体" w:cs="仿宋"/>
          <w:bCs/>
          <w:kern w:val="0"/>
          <w:sz w:val="32"/>
          <w:szCs w:val="32"/>
        </w:rPr>
      </w:pPr>
      <w:r w:rsidRPr="00BA6A73">
        <w:rPr>
          <w:rFonts w:ascii="黑体" w:eastAsia="黑体" w:hAnsi="黑体" w:cs="仿宋"/>
          <w:bCs/>
          <w:kern w:val="0"/>
          <w:sz w:val="32"/>
          <w:szCs w:val="32"/>
        </w:rPr>
        <w:t>1</w:t>
      </w:r>
      <w:r w:rsidR="00383196" w:rsidRPr="00BA6A73">
        <w:rPr>
          <w:rFonts w:ascii="黑体" w:eastAsia="黑体" w:hAnsi="黑体" w:cs="仿宋" w:hint="eastAsia"/>
          <w:bCs/>
          <w:kern w:val="0"/>
          <w:sz w:val="32"/>
          <w:szCs w:val="32"/>
        </w:rPr>
        <w:t>、</w:t>
      </w:r>
      <w:r w:rsidRPr="00BA6A73">
        <w:rPr>
          <w:rFonts w:ascii="黑体" w:eastAsia="黑体" w:hAnsi="黑体" w:cs="仿宋" w:hint="eastAsia"/>
          <w:bCs/>
          <w:kern w:val="0"/>
          <w:sz w:val="32"/>
          <w:szCs w:val="32"/>
        </w:rPr>
        <w:t>参赛</w:t>
      </w:r>
      <w:r w:rsidRPr="00BA6A73">
        <w:rPr>
          <w:rFonts w:ascii="黑体" w:eastAsia="黑体" w:hAnsi="黑体" w:cs="仿宋"/>
          <w:bCs/>
          <w:kern w:val="0"/>
          <w:sz w:val="32"/>
          <w:szCs w:val="32"/>
        </w:rPr>
        <w:t>教师信息表</w:t>
      </w:r>
    </w:p>
    <w:p w14:paraId="18F309CD" w14:textId="77777777" w:rsidR="00A25D73" w:rsidRPr="0074076E" w:rsidRDefault="00A25D73" w:rsidP="00A25D73">
      <w:pPr>
        <w:widowControl/>
        <w:jc w:val="left"/>
        <w:rPr>
          <w:rFonts w:ascii="黑体" w:eastAsia="黑体" w:hAnsi="黑体"/>
          <w:b/>
          <w:sz w:val="28"/>
          <w:szCs w:val="28"/>
        </w:rPr>
      </w:pPr>
    </w:p>
    <w:p w14:paraId="3ECBAB2E" w14:textId="57D6BB91" w:rsidR="00A25D73" w:rsidRPr="00BA6A73" w:rsidRDefault="00A25D73" w:rsidP="0002400F">
      <w:pPr>
        <w:widowControl/>
        <w:jc w:val="left"/>
        <w:rPr>
          <w:rFonts w:ascii="仿宋_GB2312" w:eastAsia="仿宋_GB2312" w:hAnsi="仿宋_GB2312" w:cs="仿宋_GB2312"/>
          <w:b/>
          <w:bCs/>
          <w:color w:val="C00000"/>
          <w:kern w:val="0"/>
          <w:sz w:val="32"/>
          <w:szCs w:val="32"/>
        </w:rPr>
      </w:pPr>
      <w:r w:rsidRPr="00BA6A73">
        <w:rPr>
          <w:rFonts w:ascii="仿宋_GB2312" w:eastAsia="仿宋_GB2312" w:hAnsi="仿宋_GB2312" w:cs="仿宋_GB2312" w:hint="eastAsia"/>
          <w:b/>
          <w:bCs/>
          <w:color w:val="C00000"/>
          <w:kern w:val="0"/>
          <w:sz w:val="32"/>
          <w:szCs w:val="32"/>
        </w:rPr>
        <w:t>注</w:t>
      </w:r>
      <w:r w:rsidRPr="00BA6A73">
        <w:rPr>
          <w:rFonts w:ascii="仿宋_GB2312" w:eastAsia="仿宋_GB2312" w:hAnsi="仿宋_GB2312" w:cs="仿宋_GB2312"/>
          <w:b/>
          <w:bCs/>
          <w:color w:val="C00000"/>
          <w:kern w:val="0"/>
          <w:sz w:val="32"/>
          <w:szCs w:val="32"/>
        </w:rPr>
        <w:t>：参赛教师必须</w:t>
      </w:r>
      <w:r w:rsidRPr="00BA6A73">
        <w:rPr>
          <w:rFonts w:ascii="仿宋_GB2312" w:eastAsia="仿宋_GB2312" w:hAnsi="仿宋_GB2312" w:cs="仿宋_GB2312" w:hint="eastAsia"/>
          <w:b/>
          <w:bCs/>
          <w:color w:val="C00000"/>
          <w:kern w:val="0"/>
          <w:sz w:val="32"/>
          <w:szCs w:val="32"/>
        </w:rPr>
        <w:t>加入</w:t>
      </w:r>
      <w:r w:rsidR="006B10D8" w:rsidRPr="00BA6A73">
        <w:rPr>
          <w:rFonts w:ascii="仿宋_GB2312" w:eastAsia="仿宋_GB2312" w:hAnsi="仿宋_GB2312" w:cs="仿宋_GB2312" w:hint="eastAsia"/>
          <w:b/>
          <w:bCs/>
          <w:color w:val="C00000"/>
          <w:kern w:val="0"/>
          <w:sz w:val="32"/>
          <w:szCs w:val="32"/>
        </w:rPr>
        <w:t>Q</w:t>
      </w:r>
      <w:r w:rsidR="006B10D8" w:rsidRPr="00BA6A73">
        <w:rPr>
          <w:rFonts w:ascii="仿宋_GB2312" w:eastAsia="仿宋_GB2312" w:hAnsi="仿宋_GB2312" w:cs="仿宋_GB2312"/>
          <w:b/>
          <w:bCs/>
          <w:color w:val="C00000"/>
          <w:kern w:val="0"/>
          <w:sz w:val="32"/>
          <w:szCs w:val="32"/>
        </w:rPr>
        <w:t>Q</w:t>
      </w:r>
      <w:r w:rsidRPr="00BA6A73">
        <w:rPr>
          <w:rFonts w:ascii="仿宋_GB2312" w:eastAsia="仿宋_GB2312" w:hAnsi="仿宋_GB2312" w:cs="仿宋_GB2312" w:hint="eastAsia"/>
          <w:b/>
          <w:bCs/>
          <w:color w:val="C00000"/>
          <w:kern w:val="0"/>
          <w:sz w:val="32"/>
          <w:szCs w:val="32"/>
        </w:rPr>
        <w:t>群</w:t>
      </w:r>
      <w:r w:rsidRPr="00BA6A73">
        <w:rPr>
          <w:rFonts w:ascii="仿宋_GB2312" w:eastAsia="仿宋_GB2312" w:hAnsi="仿宋_GB2312" w:cs="仿宋_GB2312"/>
          <w:b/>
          <w:bCs/>
          <w:color w:val="C00000"/>
          <w:kern w:val="0"/>
          <w:sz w:val="32"/>
          <w:szCs w:val="32"/>
        </w:rPr>
        <w:t>：</w:t>
      </w:r>
      <w:r w:rsidR="00AE47C4" w:rsidRPr="00BA6A73">
        <w:rPr>
          <w:rFonts w:ascii="仿宋_GB2312" w:eastAsia="仿宋_GB2312" w:hAnsi="仿宋_GB2312" w:cs="仿宋_GB2312"/>
          <w:b/>
          <w:bCs/>
          <w:color w:val="C00000"/>
          <w:kern w:val="0"/>
          <w:sz w:val="32"/>
          <w:szCs w:val="32"/>
        </w:rPr>
        <w:t>348820213</w:t>
      </w:r>
      <w:r w:rsidRPr="00BA6A73">
        <w:rPr>
          <w:rFonts w:ascii="仿宋_GB2312" w:eastAsia="仿宋_GB2312" w:hAnsi="仿宋_GB2312" w:cs="仿宋_GB2312" w:hint="eastAsia"/>
          <w:b/>
          <w:bCs/>
          <w:color w:val="C00000"/>
          <w:kern w:val="0"/>
          <w:sz w:val="32"/>
          <w:szCs w:val="32"/>
        </w:rPr>
        <w:t>（竞赛相关</w:t>
      </w:r>
      <w:r w:rsidRPr="00BA6A73">
        <w:rPr>
          <w:rFonts w:ascii="仿宋_GB2312" w:eastAsia="仿宋_GB2312" w:hAnsi="仿宋_GB2312" w:cs="仿宋_GB2312"/>
          <w:b/>
          <w:bCs/>
          <w:color w:val="C00000"/>
          <w:kern w:val="0"/>
          <w:sz w:val="32"/>
          <w:szCs w:val="32"/>
        </w:rPr>
        <w:t>信息</w:t>
      </w:r>
      <w:r w:rsidRPr="00BA6A73">
        <w:rPr>
          <w:rFonts w:ascii="仿宋_GB2312" w:eastAsia="仿宋_GB2312" w:hAnsi="仿宋_GB2312" w:cs="仿宋_GB2312" w:hint="eastAsia"/>
          <w:b/>
          <w:bCs/>
          <w:color w:val="C00000"/>
          <w:kern w:val="0"/>
          <w:sz w:val="32"/>
          <w:szCs w:val="32"/>
        </w:rPr>
        <w:t>仅</w:t>
      </w:r>
      <w:r w:rsidRPr="00BA6A73">
        <w:rPr>
          <w:rFonts w:ascii="仿宋_GB2312" w:eastAsia="仿宋_GB2312" w:hAnsi="仿宋_GB2312" w:cs="仿宋_GB2312"/>
          <w:b/>
          <w:bCs/>
          <w:color w:val="C00000"/>
          <w:kern w:val="0"/>
          <w:sz w:val="32"/>
          <w:szCs w:val="32"/>
        </w:rPr>
        <w:t>在群内发布</w:t>
      </w:r>
      <w:r w:rsidRPr="00BA6A73">
        <w:rPr>
          <w:rFonts w:ascii="仿宋_GB2312" w:eastAsia="仿宋_GB2312" w:hAnsi="仿宋_GB2312" w:cs="仿宋_GB2312" w:hint="eastAsia"/>
          <w:b/>
          <w:bCs/>
          <w:color w:val="C00000"/>
          <w:kern w:val="0"/>
          <w:sz w:val="32"/>
          <w:szCs w:val="32"/>
        </w:rPr>
        <w:t>）</w:t>
      </w:r>
    </w:p>
    <w:tbl>
      <w:tblPr>
        <w:tblStyle w:val="a7"/>
        <w:tblW w:w="8720" w:type="dxa"/>
        <w:jc w:val="center"/>
        <w:tblLook w:val="04A0" w:firstRow="1" w:lastRow="0" w:firstColumn="1" w:lastColumn="0" w:noHBand="0" w:noVBand="1"/>
      </w:tblPr>
      <w:tblGrid>
        <w:gridCol w:w="656"/>
        <w:gridCol w:w="1147"/>
        <w:gridCol w:w="1234"/>
        <w:gridCol w:w="1255"/>
        <w:gridCol w:w="1301"/>
        <w:gridCol w:w="1932"/>
        <w:gridCol w:w="1195"/>
      </w:tblGrid>
      <w:tr w:rsidR="00AF528F" w:rsidRPr="004647DE" w14:paraId="09967F0C" w14:textId="77777777" w:rsidTr="00AF528F">
        <w:trPr>
          <w:trHeight w:val="730"/>
          <w:jc w:val="center"/>
        </w:trPr>
        <w:tc>
          <w:tcPr>
            <w:tcW w:w="656" w:type="dxa"/>
            <w:vAlign w:val="center"/>
          </w:tcPr>
          <w:p w14:paraId="2672D5E9" w14:textId="77777777" w:rsidR="00AF528F" w:rsidRPr="004647DE" w:rsidRDefault="00AF528F" w:rsidP="00655FE8">
            <w:pPr>
              <w:widowControl/>
              <w:jc w:val="center"/>
              <w:rPr>
                <w:rFonts w:ascii="宋体" w:hAnsi="宋体"/>
                <w:sz w:val="24"/>
                <w:szCs w:val="24"/>
              </w:rPr>
            </w:pPr>
            <w:r>
              <w:rPr>
                <w:rFonts w:ascii="宋体" w:hAnsi="宋体" w:hint="eastAsia"/>
                <w:sz w:val="24"/>
                <w:szCs w:val="24"/>
              </w:rPr>
              <w:t>序号</w:t>
            </w:r>
          </w:p>
        </w:tc>
        <w:tc>
          <w:tcPr>
            <w:tcW w:w="1147" w:type="dxa"/>
            <w:vAlign w:val="center"/>
          </w:tcPr>
          <w:p w14:paraId="1E850917" w14:textId="77777777" w:rsidR="00AF528F" w:rsidRPr="004647DE" w:rsidRDefault="00AF528F" w:rsidP="00655FE8">
            <w:pPr>
              <w:widowControl/>
              <w:jc w:val="center"/>
              <w:rPr>
                <w:rFonts w:ascii="宋体" w:hAnsi="宋体"/>
                <w:sz w:val="24"/>
                <w:szCs w:val="24"/>
              </w:rPr>
            </w:pPr>
            <w:r w:rsidRPr="004647DE">
              <w:rPr>
                <w:rFonts w:ascii="宋体" w:hAnsi="宋体" w:hint="eastAsia"/>
                <w:sz w:val="24"/>
                <w:szCs w:val="24"/>
              </w:rPr>
              <w:t>姓名</w:t>
            </w:r>
          </w:p>
        </w:tc>
        <w:tc>
          <w:tcPr>
            <w:tcW w:w="1234" w:type="dxa"/>
            <w:vAlign w:val="center"/>
          </w:tcPr>
          <w:p w14:paraId="70BA68BB" w14:textId="77777777" w:rsidR="00AF528F" w:rsidRPr="004647DE" w:rsidRDefault="00AF528F" w:rsidP="00655FE8">
            <w:pPr>
              <w:widowControl/>
              <w:jc w:val="center"/>
              <w:rPr>
                <w:rFonts w:ascii="宋体" w:hAnsi="宋体"/>
                <w:sz w:val="24"/>
                <w:szCs w:val="24"/>
              </w:rPr>
            </w:pPr>
            <w:r w:rsidRPr="004647DE">
              <w:rPr>
                <w:rFonts w:ascii="宋体" w:hAnsi="宋体" w:hint="eastAsia"/>
                <w:sz w:val="24"/>
                <w:szCs w:val="24"/>
              </w:rPr>
              <w:t>学院</w:t>
            </w:r>
          </w:p>
        </w:tc>
        <w:tc>
          <w:tcPr>
            <w:tcW w:w="1255" w:type="dxa"/>
            <w:vAlign w:val="center"/>
          </w:tcPr>
          <w:p w14:paraId="00535509" w14:textId="04AA7BBA" w:rsidR="00AF528F" w:rsidRPr="004647DE" w:rsidRDefault="00321495" w:rsidP="00AF528F">
            <w:pPr>
              <w:widowControl/>
              <w:jc w:val="center"/>
              <w:rPr>
                <w:rFonts w:ascii="宋体" w:hAnsi="宋体"/>
                <w:sz w:val="24"/>
                <w:szCs w:val="24"/>
              </w:rPr>
            </w:pPr>
            <w:r w:rsidRPr="004647DE">
              <w:rPr>
                <w:rFonts w:ascii="宋体" w:hAnsi="宋体" w:hint="eastAsia"/>
                <w:sz w:val="24"/>
                <w:szCs w:val="24"/>
              </w:rPr>
              <w:t>电话</w:t>
            </w:r>
          </w:p>
        </w:tc>
        <w:tc>
          <w:tcPr>
            <w:tcW w:w="1301" w:type="dxa"/>
            <w:vAlign w:val="center"/>
          </w:tcPr>
          <w:p w14:paraId="3A50C2AC" w14:textId="31CF9C43" w:rsidR="00AF528F" w:rsidRPr="004647DE" w:rsidRDefault="00321495" w:rsidP="00655FE8">
            <w:pPr>
              <w:widowControl/>
              <w:jc w:val="center"/>
              <w:rPr>
                <w:rFonts w:ascii="宋体" w:hAnsi="宋体"/>
                <w:sz w:val="24"/>
                <w:szCs w:val="24"/>
              </w:rPr>
            </w:pPr>
            <w:r>
              <w:rPr>
                <w:rFonts w:ascii="宋体" w:hAnsi="宋体" w:hint="eastAsia"/>
                <w:sz w:val="24"/>
                <w:szCs w:val="24"/>
              </w:rPr>
              <w:t>团队成员</w:t>
            </w:r>
          </w:p>
        </w:tc>
        <w:tc>
          <w:tcPr>
            <w:tcW w:w="1932" w:type="dxa"/>
            <w:vAlign w:val="center"/>
          </w:tcPr>
          <w:p w14:paraId="47491A53" w14:textId="71C6C695" w:rsidR="00AF528F" w:rsidRPr="004647DE" w:rsidRDefault="00AF528F" w:rsidP="00655FE8">
            <w:pPr>
              <w:widowControl/>
              <w:jc w:val="center"/>
              <w:rPr>
                <w:rFonts w:ascii="宋体" w:hAnsi="宋体"/>
                <w:sz w:val="24"/>
                <w:szCs w:val="24"/>
              </w:rPr>
            </w:pPr>
            <w:r>
              <w:rPr>
                <w:rFonts w:ascii="宋体" w:hAnsi="宋体" w:hint="eastAsia"/>
                <w:sz w:val="24"/>
                <w:szCs w:val="24"/>
              </w:rPr>
              <w:t>项目</w:t>
            </w:r>
            <w:r w:rsidRPr="004647DE">
              <w:rPr>
                <w:rFonts w:ascii="宋体" w:hAnsi="宋体"/>
                <w:sz w:val="24"/>
                <w:szCs w:val="24"/>
              </w:rPr>
              <w:t>名称</w:t>
            </w:r>
          </w:p>
        </w:tc>
        <w:tc>
          <w:tcPr>
            <w:tcW w:w="1195" w:type="dxa"/>
            <w:vAlign w:val="center"/>
          </w:tcPr>
          <w:p w14:paraId="5A83B3D3" w14:textId="77777777" w:rsidR="00AF528F" w:rsidRPr="004647DE" w:rsidRDefault="00AF528F" w:rsidP="00655FE8">
            <w:pPr>
              <w:widowControl/>
              <w:jc w:val="center"/>
              <w:rPr>
                <w:rFonts w:ascii="宋体" w:hAnsi="宋体"/>
                <w:sz w:val="24"/>
                <w:szCs w:val="24"/>
              </w:rPr>
            </w:pPr>
            <w:r w:rsidRPr="004647DE">
              <w:rPr>
                <w:rFonts w:ascii="宋体" w:hAnsi="宋体" w:hint="eastAsia"/>
                <w:sz w:val="24"/>
                <w:szCs w:val="24"/>
              </w:rPr>
              <w:t>参赛</w:t>
            </w:r>
            <w:r w:rsidRPr="004647DE">
              <w:rPr>
                <w:rFonts w:ascii="宋体" w:hAnsi="宋体"/>
                <w:sz w:val="24"/>
                <w:szCs w:val="24"/>
              </w:rPr>
              <w:t>组别</w:t>
            </w:r>
          </w:p>
        </w:tc>
      </w:tr>
      <w:tr w:rsidR="00AF528F" w:rsidRPr="004647DE" w14:paraId="4CA21712" w14:textId="77777777" w:rsidTr="00AF528F">
        <w:trPr>
          <w:trHeight w:val="711"/>
          <w:jc w:val="center"/>
        </w:trPr>
        <w:tc>
          <w:tcPr>
            <w:tcW w:w="656" w:type="dxa"/>
            <w:vAlign w:val="center"/>
          </w:tcPr>
          <w:p w14:paraId="6D949738" w14:textId="77777777" w:rsidR="00AF528F" w:rsidRPr="00281286" w:rsidRDefault="00AF528F" w:rsidP="00655FE8">
            <w:pPr>
              <w:widowControl/>
              <w:jc w:val="center"/>
              <w:rPr>
                <w:rFonts w:ascii="黑体" w:eastAsia="黑体" w:hAnsi="黑体"/>
                <w:sz w:val="24"/>
                <w:szCs w:val="24"/>
              </w:rPr>
            </w:pPr>
            <w:r w:rsidRPr="00281286">
              <w:rPr>
                <w:rFonts w:ascii="黑体" w:eastAsia="黑体" w:hAnsi="黑体" w:hint="eastAsia"/>
                <w:sz w:val="24"/>
                <w:szCs w:val="24"/>
              </w:rPr>
              <w:t>1</w:t>
            </w:r>
          </w:p>
        </w:tc>
        <w:tc>
          <w:tcPr>
            <w:tcW w:w="1147" w:type="dxa"/>
            <w:vAlign w:val="center"/>
          </w:tcPr>
          <w:p w14:paraId="787A3175" w14:textId="77777777" w:rsidR="00AF528F" w:rsidRPr="00281286" w:rsidRDefault="00AF528F" w:rsidP="00655FE8">
            <w:pPr>
              <w:widowControl/>
              <w:jc w:val="center"/>
              <w:rPr>
                <w:rFonts w:ascii="黑体" w:eastAsia="黑体" w:hAnsi="黑体"/>
                <w:sz w:val="24"/>
                <w:szCs w:val="24"/>
              </w:rPr>
            </w:pPr>
          </w:p>
        </w:tc>
        <w:tc>
          <w:tcPr>
            <w:tcW w:w="1234" w:type="dxa"/>
            <w:vAlign w:val="center"/>
          </w:tcPr>
          <w:p w14:paraId="02C847EC" w14:textId="77777777" w:rsidR="00AF528F" w:rsidRPr="004647DE" w:rsidRDefault="00AF528F" w:rsidP="00655FE8">
            <w:pPr>
              <w:widowControl/>
              <w:jc w:val="center"/>
              <w:rPr>
                <w:rFonts w:ascii="黑体" w:eastAsia="黑体" w:hAnsi="黑体"/>
                <w:b/>
                <w:sz w:val="24"/>
                <w:szCs w:val="24"/>
              </w:rPr>
            </w:pPr>
          </w:p>
        </w:tc>
        <w:tc>
          <w:tcPr>
            <w:tcW w:w="1255" w:type="dxa"/>
          </w:tcPr>
          <w:p w14:paraId="344C4BD1" w14:textId="77777777" w:rsidR="00AF528F" w:rsidRPr="004647DE" w:rsidRDefault="00AF528F" w:rsidP="00655FE8">
            <w:pPr>
              <w:widowControl/>
              <w:jc w:val="center"/>
              <w:rPr>
                <w:rFonts w:ascii="黑体" w:eastAsia="黑体" w:hAnsi="黑体"/>
                <w:b/>
                <w:sz w:val="24"/>
                <w:szCs w:val="24"/>
              </w:rPr>
            </w:pPr>
          </w:p>
        </w:tc>
        <w:tc>
          <w:tcPr>
            <w:tcW w:w="1301" w:type="dxa"/>
            <w:vAlign w:val="center"/>
          </w:tcPr>
          <w:p w14:paraId="587BEA4C" w14:textId="17F1DA31" w:rsidR="00AF528F" w:rsidRPr="004647DE" w:rsidRDefault="00AF528F" w:rsidP="00655FE8">
            <w:pPr>
              <w:widowControl/>
              <w:jc w:val="center"/>
              <w:rPr>
                <w:rFonts w:ascii="黑体" w:eastAsia="黑体" w:hAnsi="黑体"/>
                <w:b/>
                <w:sz w:val="24"/>
                <w:szCs w:val="24"/>
              </w:rPr>
            </w:pPr>
          </w:p>
        </w:tc>
        <w:tc>
          <w:tcPr>
            <w:tcW w:w="1932" w:type="dxa"/>
            <w:vAlign w:val="center"/>
          </w:tcPr>
          <w:p w14:paraId="24D83CFB" w14:textId="77777777" w:rsidR="00AF528F" w:rsidRPr="004647DE" w:rsidRDefault="00AF528F" w:rsidP="00655FE8">
            <w:pPr>
              <w:widowControl/>
              <w:jc w:val="center"/>
              <w:rPr>
                <w:rFonts w:ascii="黑体" w:eastAsia="黑体" w:hAnsi="黑体"/>
                <w:b/>
                <w:sz w:val="24"/>
                <w:szCs w:val="24"/>
              </w:rPr>
            </w:pPr>
          </w:p>
        </w:tc>
        <w:tc>
          <w:tcPr>
            <w:tcW w:w="1195" w:type="dxa"/>
            <w:vAlign w:val="center"/>
          </w:tcPr>
          <w:p w14:paraId="16A82BB9" w14:textId="77777777" w:rsidR="00AF528F" w:rsidRPr="004647DE" w:rsidRDefault="00AF528F" w:rsidP="00655FE8">
            <w:pPr>
              <w:widowControl/>
              <w:jc w:val="center"/>
              <w:rPr>
                <w:rFonts w:ascii="黑体" w:eastAsia="黑体" w:hAnsi="黑体"/>
                <w:b/>
                <w:sz w:val="24"/>
                <w:szCs w:val="24"/>
              </w:rPr>
            </w:pPr>
          </w:p>
        </w:tc>
      </w:tr>
      <w:tr w:rsidR="00AF528F" w:rsidRPr="004647DE" w14:paraId="0D40BF1A" w14:textId="77777777" w:rsidTr="00AF528F">
        <w:trPr>
          <w:trHeight w:val="730"/>
          <w:jc w:val="center"/>
        </w:trPr>
        <w:tc>
          <w:tcPr>
            <w:tcW w:w="656" w:type="dxa"/>
            <w:vAlign w:val="center"/>
          </w:tcPr>
          <w:p w14:paraId="015BF698" w14:textId="77777777" w:rsidR="00AF528F" w:rsidRPr="00281286" w:rsidRDefault="00AF528F" w:rsidP="00655FE8">
            <w:pPr>
              <w:widowControl/>
              <w:jc w:val="center"/>
              <w:rPr>
                <w:rFonts w:ascii="黑体" w:eastAsia="黑体" w:hAnsi="黑体"/>
                <w:sz w:val="24"/>
                <w:szCs w:val="24"/>
              </w:rPr>
            </w:pPr>
            <w:r w:rsidRPr="00281286">
              <w:rPr>
                <w:rFonts w:ascii="黑体" w:eastAsia="黑体" w:hAnsi="黑体" w:hint="eastAsia"/>
                <w:sz w:val="24"/>
                <w:szCs w:val="24"/>
              </w:rPr>
              <w:t>2</w:t>
            </w:r>
          </w:p>
        </w:tc>
        <w:tc>
          <w:tcPr>
            <w:tcW w:w="1147" w:type="dxa"/>
            <w:vAlign w:val="center"/>
          </w:tcPr>
          <w:p w14:paraId="400FCBA8" w14:textId="77777777" w:rsidR="00AF528F" w:rsidRPr="00281286" w:rsidRDefault="00AF528F" w:rsidP="00655FE8">
            <w:pPr>
              <w:widowControl/>
              <w:jc w:val="center"/>
              <w:rPr>
                <w:rFonts w:ascii="黑体" w:eastAsia="黑体" w:hAnsi="黑体"/>
                <w:sz w:val="24"/>
                <w:szCs w:val="24"/>
              </w:rPr>
            </w:pPr>
          </w:p>
        </w:tc>
        <w:tc>
          <w:tcPr>
            <w:tcW w:w="1234" w:type="dxa"/>
            <w:vAlign w:val="center"/>
          </w:tcPr>
          <w:p w14:paraId="3904CCD7" w14:textId="77777777" w:rsidR="00AF528F" w:rsidRPr="004647DE" w:rsidRDefault="00AF528F" w:rsidP="00655FE8">
            <w:pPr>
              <w:widowControl/>
              <w:jc w:val="center"/>
              <w:rPr>
                <w:rFonts w:ascii="黑体" w:eastAsia="黑体" w:hAnsi="黑体"/>
                <w:b/>
                <w:sz w:val="24"/>
                <w:szCs w:val="24"/>
              </w:rPr>
            </w:pPr>
          </w:p>
        </w:tc>
        <w:tc>
          <w:tcPr>
            <w:tcW w:w="1255" w:type="dxa"/>
          </w:tcPr>
          <w:p w14:paraId="5D6A82A1" w14:textId="77777777" w:rsidR="00AF528F" w:rsidRPr="004647DE" w:rsidRDefault="00AF528F" w:rsidP="00655FE8">
            <w:pPr>
              <w:widowControl/>
              <w:jc w:val="center"/>
              <w:rPr>
                <w:rFonts w:ascii="黑体" w:eastAsia="黑体" w:hAnsi="黑体"/>
                <w:b/>
                <w:sz w:val="24"/>
                <w:szCs w:val="24"/>
              </w:rPr>
            </w:pPr>
          </w:p>
        </w:tc>
        <w:tc>
          <w:tcPr>
            <w:tcW w:w="1301" w:type="dxa"/>
            <w:vAlign w:val="center"/>
          </w:tcPr>
          <w:p w14:paraId="08332D20" w14:textId="6E0553BE" w:rsidR="00AF528F" w:rsidRPr="004647DE" w:rsidRDefault="00AF528F" w:rsidP="00655FE8">
            <w:pPr>
              <w:widowControl/>
              <w:jc w:val="center"/>
              <w:rPr>
                <w:rFonts w:ascii="黑体" w:eastAsia="黑体" w:hAnsi="黑体"/>
                <w:b/>
                <w:sz w:val="24"/>
                <w:szCs w:val="24"/>
              </w:rPr>
            </w:pPr>
          </w:p>
        </w:tc>
        <w:tc>
          <w:tcPr>
            <w:tcW w:w="1932" w:type="dxa"/>
            <w:vAlign w:val="center"/>
          </w:tcPr>
          <w:p w14:paraId="2E56D003" w14:textId="77777777" w:rsidR="00AF528F" w:rsidRPr="004647DE" w:rsidRDefault="00AF528F" w:rsidP="00655FE8">
            <w:pPr>
              <w:widowControl/>
              <w:jc w:val="center"/>
              <w:rPr>
                <w:rFonts w:ascii="黑体" w:eastAsia="黑体" w:hAnsi="黑体"/>
                <w:b/>
                <w:sz w:val="24"/>
                <w:szCs w:val="24"/>
              </w:rPr>
            </w:pPr>
          </w:p>
        </w:tc>
        <w:tc>
          <w:tcPr>
            <w:tcW w:w="1195" w:type="dxa"/>
            <w:vAlign w:val="center"/>
          </w:tcPr>
          <w:p w14:paraId="5376BD15" w14:textId="77777777" w:rsidR="00AF528F" w:rsidRPr="004647DE" w:rsidRDefault="00AF528F" w:rsidP="00655FE8">
            <w:pPr>
              <w:widowControl/>
              <w:jc w:val="center"/>
              <w:rPr>
                <w:rFonts w:ascii="黑体" w:eastAsia="黑体" w:hAnsi="黑体"/>
                <w:b/>
                <w:sz w:val="24"/>
                <w:szCs w:val="24"/>
              </w:rPr>
            </w:pPr>
          </w:p>
        </w:tc>
      </w:tr>
      <w:tr w:rsidR="00AF528F" w:rsidRPr="004647DE" w14:paraId="52FF6FEB" w14:textId="77777777" w:rsidTr="00AF528F">
        <w:trPr>
          <w:trHeight w:val="711"/>
          <w:jc w:val="center"/>
        </w:trPr>
        <w:tc>
          <w:tcPr>
            <w:tcW w:w="656" w:type="dxa"/>
            <w:vAlign w:val="center"/>
          </w:tcPr>
          <w:p w14:paraId="07EFEE37" w14:textId="77777777" w:rsidR="00AF528F" w:rsidRPr="00281286" w:rsidRDefault="00AF528F" w:rsidP="00655FE8">
            <w:pPr>
              <w:widowControl/>
              <w:jc w:val="center"/>
              <w:rPr>
                <w:rFonts w:ascii="黑体" w:eastAsia="黑体" w:hAnsi="黑体"/>
                <w:sz w:val="24"/>
                <w:szCs w:val="24"/>
              </w:rPr>
            </w:pPr>
            <w:r w:rsidRPr="00281286">
              <w:rPr>
                <w:rFonts w:ascii="黑体" w:eastAsia="黑体" w:hAnsi="黑体" w:hint="eastAsia"/>
                <w:sz w:val="24"/>
                <w:szCs w:val="24"/>
              </w:rPr>
              <w:t>3</w:t>
            </w:r>
          </w:p>
        </w:tc>
        <w:tc>
          <w:tcPr>
            <w:tcW w:w="1147" w:type="dxa"/>
            <w:vAlign w:val="center"/>
          </w:tcPr>
          <w:p w14:paraId="1A925613" w14:textId="77777777" w:rsidR="00AF528F" w:rsidRPr="00281286" w:rsidRDefault="00AF528F" w:rsidP="00655FE8">
            <w:pPr>
              <w:widowControl/>
              <w:jc w:val="center"/>
              <w:rPr>
                <w:rFonts w:ascii="黑体" w:eastAsia="黑体" w:hAnsi="黑体"/>
                <w:sz w:val="24"/>
                <w:szCs w:val="24"/>
              </w:rPr>
            </w:pPr>
          </w:p>
        </w:tc>
        <w:tc>
          <w:tcPr>
            <w:tcW w:w="1234" w:type="dxa"/>
            <w:vAlign w:val="center"/>
          </w:tcPr>
          <w:p w14:paraId="7AFCE32D" w14:textId="77777777" w:rsidR="00AF528F" w:rsidRPr="004647DE" w:rsidRDefault="00AF528F" w:rsidP="00655FE8">
            <w:pPr>
              <w:widowControl/>
              <w:jc w:val="center"/>
              <w:rPr>
                <w:rFonts w:ascii="黑体" w:eastAsia="黑体" w:hAnsi="黑体"/>
                <w:b/>
                <w:sz w:val="24"/>
                <w:szCs w:val="24"/>
              </w:rPr>
            </w:pPr>
          </w:p>
        </w:tc>
        <w:tc>
          <w:tcPr>
            <w:tcW w:w="1255" w:type="dxa"/>
          </w:tcPr>
          <w:p w14:paraId="6D77C999" w14:textId="77777777" w:rsidR="00AF528F" w:rsidRPr="004647DE" w:rsidRDefault="00AF528F" w:rsidP="00655FE8">
            <w:pPr>
              <w:widowControl/>
              <w:jc w:val="center"/>
              <w:rPr>
                <w:rFonts w:ascii="黑体" w:eastAsia="黑体" w:hAnsi="黑体"/>
                <w:b/>
                <w:sz w:val="24"/>
                <w:szCs w:val="24"/>
              </w:rPr>
            </w:pPr>
          </w:p>
        </w:tc>
        <w:tc>
          <w:tcPr>
            <w:tcW w:w="1301" w:type="dxa"/>
            <w:vAlign w:val="center"/>
          </w:tcPr>
          <w:p w14:paraId="52A4321A" w14:textId="5A2235D3" w:rsidR="00AF528F" w:rsidRPr="004647DE" w:rsidRDefault="00AF528F" w:rsidP="00655FE8">
            <w:pPr>
              <w:widowControl/>
              <w:jc w:val="center"/>
              <w:rPr>
                <w:rFonts w:ascii="黑体" w:eastAsia="黑体" w:hAnsi="黑体"/>
                <w:b/>
                <w:sz w:val="24"/>
                <w:szCs w:val="24"/>
              </w:rPr>
            </w:pPr>
          </w:p>
        </w:tc>
        <w:tc>
          <w:tcPr>
            <w:tcW w:w="1932" w:type="dxa"/>
            <w:vAlign w:val="center"/>
          </w:tcPr>
          <w:p w14:paraId="0022F9EC" w14:textId="77777777" w:rsidR="00AF528F" w:rsidRPr="004647DE" w:rsidRDefault="00AF528F" w:rsidP="00655FE8">
            <w:pPr>
              <w:widowControl/>
              <w:jc w:val="center"/>
              <w:rPr>
                <w:rFonts w:ascii="黑体" w:eastAsia="黑体" w:hAnsi="黑体"/>
                <w:b/>
                <w:sz w:val="24"/>
                <w:szCs w:val="24"/>
              </w:rPr>
            </w:pPr>
          </w:p>
        </w:tc>
        <w:tc>
          <w:tcPr>
            <w:tcW w:w="1195" w:type="dxa"/>
            <w:vAlign w:val="center"/>
          </w:tcPr>
          <w:p w14:paraId="58DA8A7B" w14:textId="77777777" w:rsidR="00AF528F" w:rsidRPr="004647DE" w:rsidRDefault="00AF528F" w:rsidP="00655FE8">
            <w:pPr>
              <w:widowControl/>
              <w:jc w:val="center"/>
              <w:rPr>
                <w:rFonts w:ascii="黑体" w:eastAsia="黑体" w:hAnsi="黑体"/>
                <w:b/>
                <w:sz w:val="24"/>
                <w:szCs w:val="24"/>
              </w:rPr>
            </w:pPr>
          </w:p>
        </w:tc>
      </w:tr>
      <w:tr w:rsidR="00AF528F" w:rsidRPr="0074076E" w14:paraId="1FBC0485" w14:textId="77777777" w:rsidTr="00AF528F">
        <w:trPr>
          <w:trHeight w:val="711"/>
          <w:jc w:val="center"/>
        </w:trPr>
        <w:tc>
          <w:tcPr>
            <w:tcW w:w="656" w:type="dxa"/>
            <w:vAlign w:val="center"/>
          </w:tcPr>
          <w:p w14:paraId="2C756D6E" w14:textId="77777777" w:rsidR="00AF528F" w:rsidRPr="00281286" w:rsidRDefault="00AF528F" w:rsidP="00655FE8">
            <w:pPr>
              <w:widowControl/>
              <w:jc w:val="center"/>
              <w:rPr>
                <w:rFonts w:ascii="黑体" w:eastAsia="黑体" w:hAnsi="黑体"/>
                <w:b/>
                <w:sz w:val="24"/>
                <w:szCs w:val="24"/>
              </w:rPr>
            </w:pPr>
          </w:p>
        </w:tc>
        <w:tc>
          <w:tcPr>
            <w:tcW w:w="1147" w:type="dxa"/>
            <w:vAlign w:val="center"/>
          </w:tcPr>
          <w:p w14:paraId="2FF3CD62" w14:textId="77777777" w:rsidR="00AF528F" w:rsidRPr="00281286" w:rsidRDefault="00AF528F" w:rsidP="00655FE8">
            <w:pPr>
              <w:widowControl/>
              <w:jc w:val="center"/>
              <w:rPr>
                <w:rFonts w:ascii="黑体" w:eastAsia="黑体" w:hAnsi="黑体"/>
                <w:b/>
                <w:sz w:val="24"/>
                <w:szCs w:val="24"/>
              </w:rPr>
            </w:pPr>
          </w:p>
        </w:tc>
        <w:tc>
          <w:tcPr>
            <w:tcW w:w="1234" w:type="dxa"/>
            <w:vAlign w:val="center"/>
          </w:tcPr>
          <w:p w14:paraId="371AF9D3" w14:textId="77777777" w:rsidR="00AF528F" w:rsidRPr="00281286" w:rsidRDefault="00AF528F" w:rsidP="00655FE8">
            <w:pPr>
              <w:widowControl/>
              <w:jc w:val="center"/>
              <w:rPr>
                <w:rFonts w:ascii="黑体" w:eastAsia="黑体" w:hAnsi="黑体"/>
                <w:b/>
                <w:sz w:val="24"/>
                <w:szCs w:val="24"/>
              </w:rPr>
            </w:pPr>
          </w:p>
        </w:tc>
        <w:tc>
          <w:tcPr>
            <w:tcW w:w="1255" w:type="dxa"/>
          </w:tcPr>
          <w:p w14:paraId="24EC255F" w14:textId="77777777" w:rsidR="00AF528F" w:rsidRPr="0074076E" w:rsidRDefault="00AF528F" w:rsidP="00655FE8">
            <w:pPr>
              <w:widowControl/>
              <w:jc w:val="center"/>
              <w:rPr>
                <w:rFonts w:ascii="黑体" w:eastAsia="黑体" w:hAnsi="黑体"/>
                <w:b/>
                <w:sz w:val="28"/>
                <w:szCs w:val="28"/>
              </w:rPr>
            </w:pPr>
          </w:p>
        </w:tc>
        <w:tc>
          <w:tcPr>
            <w:tcW w:w="1301" w:type="dxa"/>
            <w:vAlign w:val="center"/>
          </w:tcPr>
          <w:p w14:paraId="20EEE999" w14:textId="277DECA4" w:rsidR="00AF528F" w:rsidRPr="0074076E" w:rsidRDefault="00AF528F" w:rsidP="00655FE8">
            <w:pPr>
              <w:widowControl/>
              <w:jc w:val="center"/>
              <w:rPr>
                <w:rFonts w:ascii="黑体" w:eastAsia="黑体" w:hAnsi="黑体"/>
                <w:b/>
                <w:sz w:val="28"/>
                <w:szCs w:val="28"/>
              </w:rPr>
            </w:pPr>
          </w:p>
        </w:tc>
        <w:tc>
          <w:tcPr>
            <w:tcW w:w="1932" w:type="dxa"/>
            <w:vAlign w:val="center"/>
          </w:tcPr>
          <w:p w14:paraId="0884532D" w14:textId="77777777" w:rsidR="00AF528F" w:rsidRPr="0074076E" w:rsidRDefault="00AF528F" w:rsidP="00655FE8">
            <w:pPr>
              <w:widowControl/>
              <w:jc w:val="center"/>
              <w:rPr>
                <w:rFonts w:ascii="黑体" w:eastAsia="黑体" w:hAnsi="黑体"/>
                <w:b/>
                <w:sz w:val="28"/>
                <w:szCs w:val="28"/>
              </w:rPr>
            </w:pPr>
          </w:p>
        </w:tc>
        <w:tc>
          <w:tcPr>
            <w:tcW w:w="1195" w:type="dxa"/>
            <w:vAlign w:val="center"/>
          </w:tcPr>
          <w:p w14:paraId="5777887D" w14:textId="77777777" w:rsidR="00AF528F" w:rsidRPr="0074076E" w:rsidRDefault="00AF528F" w:rsidP="00655FE8">
            <w:pPr>
              <w:widowControl/>
              <w:jc w:val="center"/>
              <w:rPr>
                <w:rFonts w:ascii="黑体" w:eastAsia="黑体" w:hAnsi="黑体"/>
                <w:b/>
                <w:sz w:val="28"/>
                <w:szCs w:val="28"/>
              </w:rPr>
            </w:pPr>
          </w:p>
        </w:tc>
      </w:tr>
      <w:tr w:rsidR="00AF528F" w:rsidRPr="0074076E" w14:paraId="48761911" w14:textId="77777777" w:rsidTr="00AF528F">
        <w:trPr>
          <w:trHeight w:val="711"/>
          <w:jc w:val="center"/>
        </w:trPr>
        <w:tc>
          <w:tcPr>
            <w:tcW w:w="656" w:type="dxa"/>
            <w:vAlign w:val="center"/>
          </w:tcPr>
          <w:p w14:paraId="0B062561" w14:textId="77777777" w:rsidR="00AF528F" w:rsidRPr="00281286" w:rsidRDefault="00AF528F" w:rsidP="00655FE8">
            <w:pPr>
              <w:widowControl/>
              <w:jc w:val="center"/>
              <w:rPr>
                <w:rFonts w:ascii="黑体" w:eastAsia="黑体" w:hAnsi="黑体"/>
                <w:b/>
                <w:sz w:val="24"/>
                <w:szCs w:val="24"/>
              </w:rPr>
            </w:pPr>
          </w:p>
        </w:tc>
        <w:tc>
          <w:tcPr>
            <w:tcW w:w="1147" w:type="dxa"/>
            <w:vAlign w:val="center"/>
          </w:tcPr>
          <w:p w14:paraId="05D4C386" w14:textId="77777777" w:rsidR="00AF528F" w:rsidRPr="00281286" w:rsidRDefault="00AF528F" w:rsidP="00655FE8">
            <w:pPr>
              <w:widowControl/>
              <w:jc w:val="center"/>
              <w:rPr>
                <w:rFonts w:ascii="黑体" w:eastAsia="黑体" w:hAnsi="黑体"/>
                <w:b/>
                <w:sz w:val="24"/>
                <w:szCs w:val="24"/>
              </w:rPr>
            </w:pPr>
          </w:p>
        </w:tc>
        <w:tc>
          <w:tcPr>
            <w:tcW w:w="1234" w:type="dxa"/>
            <w:vAlign w:val="center"/>
          </w:tcPr>
          <w:p w14:paraId="4E5D9185" w14:textId="77777777" w:rsidR="00AF528F" w:rsidRPr="00281286" w:rsidRDefault="00AF528F" w:rsidP="00655FE8">
            <w:pPr>
              <w:widowControl/>
              <w:jc w:val="center"/>
              <w:rPr>
                <w:rFonts w:ascii="黑体" w:eastAsia="黑体" w:hAnsi="黑体"/>
                <w:b/>
                <w:sz w:val="24"/>
                <w:szCs w:val="24"/>
              </w:rPr>
            </w:pPr>
          </w:p>
        </w:tc>
        <w:tc>
          <w:tcPr>
            <w:tcW w:w="1255" w:type="dxa"/>
          </w:tcPr>
          <w:p w14:paraId="68CFBACA" w14:textId="77777777" w:rsidR="00AF528F" w:rsidRPr="0074076E" w:rsidRDefault="00AF528F" w:rsidP="00655FE8">
            <w:pPr>
              <w:widowControl/>
              <w:jc w:val="center"/>
              <w:rPr>
                <w:rFonts w:ascii="黑体" w:eastAsia="黑体" w:hAnsi="黑体"/>
                <w:b/>
                <w:sz w:val="28"/>
                <w:szCs w:val="28"/>
              </w:rPr>
            </w:pPr>
          </w:p>
        </w:tc>
        <w:tc>
          <w:tcPr>
            <w:tcW w:w="1301" w:type="dxa"/>
            <w:vAlign w:val="center"/>
          </w:tcPr>
          <w:p w14:paraId="76A46ABD" w14:textId="12628688" w:rsidR="00AF528F" w:rsidRPr="0074076E" w:rsidRDefault="00AF528F" w:rsidP="00655FE8">
            <w:pPr>
              <w:widowControl/>
              <w:jc w:val="center"/>
              <w:rPr>
                <w:rFonts w:ascii="黑体" w:eastAsia="黑体" w:hAnsi="黑体"/>
                <w:b/>
                <w:sz w:val="28"/>
                <w:szCs w:val="28"/>
              </w:rPr>
            </w:pPr>
          </w:p>
        </w:tc>
        <w:tc>
          <w:tcPr>
            <w:tcW w:w="1932" w:type="dxa"/>
            <w:vAlign w:val="center"/>
          </w:tcPr>
          <w:p w14:paraId="1C9FC32F" w14:textId="77777777" w:rsidR="00AF528F" w:rsidRPr="0074076E" w:rsidRDefault="00AF528F" w:rsidP="00655FE8">
            <w:pPr>
              <w:widowControl/>
              <w:jc w:val="center"/>
              <w:rPr>
                <w:rFonts w:ascii="黑体" w:eastAsia="黑体" w:hAnsi="黑体"/>
                <w:b/>
                <w:sz w:val="28"/>
                <w:szCs w:val="28"/>
              </w:rPr>
            </w:pPr>
          </w:p>
        </w:tc>
        <w:tc>
          <w:tcPr>
            <w:tcW w:w="1195" w:type="dxa"/>
            <w:vAlign w:val="center"/>
          </w:tcPr>
          <w:p w14:paraId="380F928E" w14:textId="77777777" w:rsidR="00AF528F" w:rsidRPr="0074076E" w:rsidRDefault="00AF528F" w:rsidP="00655FE8">
            <w:pPr>
              <w:widowControl/>
              <w:jc w:val="center"/>
              <w:rPr>
                <w:rFonts w:ascii="黑体" w:eastAsia="黑体" w:hAnsi="黑体"/>
                <w:b/>
                <w:sz w:val="28"/>
                <w:szCs w:val="28"/>
              </w:rPr>
            </w:pPr>
          </w:p>
        </w:tc>
      </w:tr>
    </w:tbl>
    <w:p w14:paraId="75AC85F4" w14:textId="77777777" w:rsidR="00A25D73" w:rsidRPr="004620B4" w:rsidRDefault="00A25D73" w:rsidP="00A25D73">
      <w:pPr>
        <w:widowControl/>
        <w:jc w:val="left"/>
        <w:rPr>
          <w:rFonts w:ascii="黑体" w:eastAsia="黑体" w:hAnsi="黑体"/>
          <w:b/>
          <w:szCs w:val="21"/>
        </w:rPr>
      </w:pPr>
    </w:p>
    <w:p w14:paraId="769BC73E" w14:textId="77777777" w:rsidR="00A25D73" w:rsidRPr="004620B4" w:rsidRDefault="00A25D73" w:rsidP="00A25D73">
      <w:pPr>
        <w:ind w:firstLineChars="100" w:firstLine="211"/>
        <w:rPr>
          <w:rFonts w:ascii="黑体" w:eastAsia="黑体" w:hAnsi="黑体" w:cs="Times New Roman"/>
          <w:b/>
          <w:szCs w:val="21"/>
        </w:rPr>
      </w:pPr>
    </w:p>
    <w:p w14:paraId="51377B0D" w14:textId="4E0DC171" w:rsidR="00A25D73" w:rsidRPr="00EB7E79" w:rsidRDefault="00A25D73" w:rsidP="00383196">
      <w:pPr>
        <w:rPr>
          <w:rFonts w:ascii="黑体" w:eastAsia="黑体" w:hAnsi="黑体" w:cs="Times New Roman"/>
          <w:b/>
          <w:bCs/>
          <w:sz w:val="28"/>
          <w:szCs w:val="28"/>
        </w:rPr>
      </w:pPr>
      <w:r w:rsidRPr="004620B4">
        <w:rPr>
          <w:rFonts w:ascii="黑体" w:eastAsia="黑体" w:hAnsi="黑体"/>
          <w:b/>
          <w:szCs w:val="21"/>
        </w:rPr>
        <w:br w:type="page"/>
      </w:r>
      <w:r w:rsidR="00383196" w:rsidRPr="00BA6A73">
        <w:rPr>
          <w:rFonts w:ascii="黑体" w:eastAsia="黑体" w:hAnsi="黑体" w:cs="仿宋"/>
          <w:bCs/>
          <w:kern w:val="0"/>
          <w:sz w:val="32"/>
          <w:szCs w:val="32"/>
        </w:rPr>
        <w:lastRenderedPageBreak/>
        <w:t xml:space="preserve"> </w:t>
      </w:r>
      <w:r w:rsidRPr="00BA6A73">
        <w:rPr>
          <w:rFonts w:ascii="黑体" w:eastAsia="黑体" w:hAnsi="黑体" w:cs="仿宋"/>
          <w:bCs/>
          <w:kern w:val="0"/>
          <w:sz w:val="32"/>
          <w:szCs w:val="32"/>
        </w:rPr>
        <w:t>2</w:t>
      </w:r>
      <w:r w:rsidR="00383196" w:rsidRPr="00BA6A73">
        <w:rPr>
          <w:rFonts w:ascii="黑体" w:eastAsia="黑体" w:hAnsi="黑体" w:cs="仿宋" w:hint="eastAsia"/>
          <w:bCs/>
          <w:kern w:val="0"/>
          <w:sz w:val="32"/>
          <w:szCs w:val="32"/>
        </w:rPr>
        <w:t>、</w:t>
      </w:r>
      <w:r w:rsidRPr="00BA6A73">
        <w:rPr>
          <w:rFonts w:ascii="黑体" w:eastAsia="黑体" w:hAnsi="黑体" w:cs="仿宋" w:hint="eastAsia"/>
          <w:bCs/>
          <w:kern w:val="0"/>
          <w:sz w:val="32"/>
          <w:szCs w:val="32"/>
        </w:rPr>
        <w:t>作品信息表</w:t>
      </w:r>
    </w:p>
    <w:p w14:paraId="75934DE9" w14:textId="77777777" w:rsidR="00AD0804" w:rsidRDefault="00AD0804" w:rsidP="00A25D73">
      <w:pPr>
        <w:ind w:firstLineChars="100" w:firstLine="280"/>
        <w:jc w:val="center"/>
        <w:rPr>
          <w:rFonts w:ascii="黑体" w:eastAsia="黑体" w:hAnsi="黑体" w:cs="Times New Roman"/>
          <w:sz w:val="28"/>
          <w:szCs w:val="28"/>
        </w:rPr>
      </w:pPr>
    </w:p>
    <w:p w14:paraId="5878805B" w14:textId="77EA60DF" w:rsidR="00A25D73" w:rsidRPr="0074076E" w:rsidRDefault="00A25D73" w:rsidP="00A25D73">
      <w:pPr>
        <w:ind w:firstLineChars="100" w:firstLine="280"/>
        <w:jc w:val="center"/>
        <w:rPr>
          <w:rFonts w:ascii="黑体" w:eastAsia="黑体" w:hAnsi="黑体" w:cs="宋体"/>
          <w:color w:val="333333"/>
          <w:kern w:val="0"/>
          <w:sz w:val="28"/>
          <w:szCs w:val="28"/>
        </w:rPr>
      </w:pPr>
      <w:r w:rsidRPr="0074076E">
        <w:rPr>
          <w:rFonts w:ascii="黑体" w:eastAsia="黑体" w:hAnsi="黑体" w:cs="Times New Roman" w:hint="eastAsia"/>
          <w:sz w:val="28"/>
          <w:szCs w:val="28"/>
        </w:rPr>
        <w:t>中南林业</w:t>
      </w:r>
      <w:r w:rsidRPr="0074076E">
        <w:rPr>
          <w:rFonts w:ascii="黑体" w:eastAsia="黑体" w:hAnsi="黑体" w:cs="Times New Roman"/>
          <w:sz w:val="28"/>
          <w:szCs w:val="28"/>
        </w:rPr>
        <w:t>科技大学</w:t>
      </w:r>
      <w:r w:rsidR="00231C34">
        <w:rPr>
          <w:rFonts w:ascii="黑体" w:eastAsia="黑体" w:hAnsi="黑体" w:cs="Times New Roman" w:hint="eastAsia"/>
          <w:sz w:val="28"/>
          <w:szCs w:val="28"/>
        </w:rPr>
        <w:t>数字化教学</w:t>
      </w:r>
      <w:r w:rsidRPr="0074076E">
        <w:rPr>
          <w:rFonts w:ascii="黑体" w:eastAsia="黑体" w:hAnsi="黑体" w:cs="Times New Roman"/>
          <w:sz w:val="28"/>
          <w:szCs w:val="28"/>
        </w:rPr>
        <w:t>竞赛</w:t>
      </w:r>
      <w:r w:rsidRPr="0074076E">
        <w:rPr>
          <w:rFonts w:ascii="黑体" w:eastAsia="黑体" w:hAnsi="黑体" w:cs="Times New Roman" w:hint="eastAsia"/>
          <w:sz w:val="28"/>
          <w:szCs w:val="28"/>
        </w:rPr>
        <w:t>作品</w:t>
      </w:r>
      <w:r w:rsidRPr="0074076E">
        <w:rPr>
          <w:rFonts w:ascii="黑体" w:eastAsia="黑体" w:hAnsi="黑体" w:cs="Times New Roman"/>
          <w:sz w:val="28"/>
          <w:szCs w:val="28"/>
        </w:rPr>
        <w:t>信息</w:t>
      </w:r>
      <w:r w:rsidRPr="0074076E">
        <w:rPr>
          <w:rFonts w:ascii="黑体" w:eastAsia="黑体" w:hAnsi="黑体" w:cs="Times New Roman" w:hint="eastAsia"/>
          <w:sz w:val="28"/>
          <w:szCs w:val="28"/>
        </w:rPr>
        <w:t>表</w:t>
      </w:r>
    </w:p>
    <w:tbl>
      <w:tblPr>
        <w:tblW w:w="90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9"/>
        <w:gridCol w:w="925"/>
        <w:gridCol w:w="209"/>
        <w:gridCol w:w="426"/>
        <w:gridCol w:w="2976"/>
        <w:gridCol w:w="3402"/>
      </w:tblGrid>
      <w:tr w:rsidR="00A25D73" w:rsidRPr="004620B4" w14:paraId="369DF6E0" w14:textId="77777777" w:rsidTr="00655FE8">
        <w:trPr>
          <w:trHeight w:val="397"/>
          <w:jc w:val="center"/>
        </w:trPr>
        <w:tc>
          <w:tcPr>
            <w:tcW w:w="1119" w:type="dxa"/>
            <w:vMerge w:val="restart"/>
            <w:tcBorders>
              <w:top w:val="single" w:sz="12" w:space="0" w:color="auto"/>
              <w:left w:val="single" w:sz="12" w:space="0" w:color="auto"/>
              <w:bottom w:val="single" w:sz="4" w:space="0" w:color="auto"/>
              <w:right w:val="single" w:sz="4" w:space="0" w:color="auto"/>
            </w:tcBorders>
            <w:vAlign w:val="center"/>
          </w:tcPr>
          <w:p w14:paraId="21E10CB6"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项目</w:t>
            </w:r>
          </w:p>
          <w:p w14:paraId="51B159F0"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信息</w:t>
            </w:r>
          </w:p>
        </w:tc>
        <w:tc>
          <w:tcPr>
            <w:tcW w:w="7938" w:type="dxa"/>
            <w:gridSpan w:val="5"/>
            <w:tcBorders>
              <w:top w:val="single" w:sz="12" w:space="0" w:color="auto"/>
              <w:left w:val="single" w:sz="4" w:space="0" w:color="auto"/>
              <w:bottom w:val="single" w:sz="4" w:space="0" w:color="auto"/>
              <w:right w:val="single" w:sz="12" w:space="0" w:color="auto"/>
            </w:tcBorders>
            <w:vAlign w:val="center"/>
          </w:tcPr>
          <w:p w14:paraId="1BD43264"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项目名称：</w:t>
            </w:r>
          </w:p>
        </w:tc>
      </w:tr>
      <w:tr w:rsidR="00A25D73" w:rsidRPr="004620B4" w14:paraId="365B6D0C" w14:textId="77777777" w:rsidTr="00655FE8">
        <w:trPr>
          <w:trHeight w:val="397"/>
          <w:jc w:val="center"/>
        </w:trPr>
        <w:tc>
          <w:tcPr>
            <w:tcW w:w="1119" w:type="dxa"/>
            <w:vMerge/>
            <w:tcBorders>
              <w:top w:val="single" w:sz="12" w:space="0" w:color="auto"/>
              <w:left w:val="single" w:sz="12" w:space="0" w:color="auto"/>
              <w:bottom w:val="single" w:sz="4" w:space="0" w:color="auto"/>
              <w:right w:val="single" w:sz="4" w:space="0" w:color="auto"/>
            </w:tcBorders>
            <w:vAlign w:val="center"/>
          </w:tcPr>
          <w:p w14:paraId="6514D354" w14:textId="77777777" w:rsidR="00A25D73" w:rsidRPr="004620B4" w:rsidRDefault="00A25D73" w:rsidP="00655FE8">
            <w:pPr>
              <w:widowControl/>
              <w:jc w:val="left"/>
              <w:rPr>
                <w:rFonts w:ascii="宋体" w:eastAsia="宋体" w:hAnsi="宋体" w:cs="Times New Roman"/>
                <w:szCs w:val="21"/>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6AFC2331"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参赛组别</w:t>
            </w:r>
          </w:p>
        </w:tc>
        <w:tc>
          <w:tcPr>
            <w:tcW w:w="6378" w:type="dxa"/>
            <w:gridSpan w:val="2"/>
            <w:tcBorders>
              <w:top w:val="single" w:sz="4" w:space="0" w:color="auto"/>
              <w:left w:val="single" w:sz="4" w:space="0" w:color="auto"/>
              <w:bottom w:val="single" w:sz="4" w:space="0" w:color="auto"/>
              <w:right w:val="single" w:sz="12" w:space="0" w:color="auto"/>
            </w:tcBorders>
            <w:vAlign w:val="center"/>
          </w:tcPr>
          <w:p w14:paraId="65DEFB4C" w14:textId="71C224B5"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szCs w:val="21"/>
              </w:rPr>
              <w:t>□</w:t>
            </w:r>
            <w:r w:rsidRPr="004620B4">
              <w:rPr>
                <w:rFonts w:ascii="宋体" w:eastAsia="宋体" w:hAnsi="宋体" w:cs="Times New Roman" w:hint="eastAsia"/>
                <w:color w:val="000000" w:themeColor="text1"/>
                <w:szCs w:val="21"/>
              </w:rPr>
              <w:t>文科</w:t>
            </w:r>
            <w:r w:rsidRPr="004620B4">
              <w:rPr>
                <w:rFonts w:ascii="宋体" w:eastAsia="宋体" w:hAnsi="宋体" w:cs="Times New Roman"/>
                <w:color w:val="000000" w:themeColor="text1"/>
                <w:szCs w:val="21"/>
              </w:rPr>
              <w:t>组</w:t>
            </w:r>
            <w:r w:rsidR="00D87852">
              <w:rPr>
                <w:rFonts w:ascii="宋体" w:eastAsia="宋体" w:hAnsi="宋体" w:cs="Times New Roman" w:hint="eastAsia"/>
                <w:color w:val="000000" w:themeColor="text1"/>
                <w:szCs w:val="21"/>
              </w:rPr>
              <w:t xml:space="preserve"> </w:t>
            </w:r>
            <w:r w:rsidR="00D87852">
              <w:rPr>
                <w:rFonts w:ascii="宋体" w:eastAsia="宋体" w:hAnsi="宋体" w:cs="Times New Roman"/>
                <w:color w:val="000000" w:themeColor="text1"/>
                <w:szCs w:val="21"/>
              </w:rPr>
              <w:t xml:space="preserve"> </w:t>
            </w:r>
            <w:r w:rsidRPr="004620B4">
              <w:rPr>
                <w:rFonts w:ascii="宋体" w:eastAsia="宋体" w:hAnsi="宋体" w:cs="Times New Roman" w:hint="eastAsia"/>
                <w:szCs w:val="21"/>
              </w:rPr>
              <w:t xml:space="preserve"> </w:t>
            </w:r>
            <w:r w:rsidRPr="004620B4">
              <w:rPr>
                <w:rFonts w:ascii="宋体" w:eastAsia="宋体" w:hAnsi="宋体" w:cs="Times New Roman"/>
                <w:szCs w:val="21"/>
              </w:rPr>
              <w:t>□</w:t>
            </w:r>
            <w:proofErr w:type="gramStart"/>
            <w:r w:rsidRPr="004620B4">
              <w:rPr>
                <w:rFonts w:ascii="宋体" w:eastAsia="宋体" w:hAnsi="宋体" w:cs="Times New Roman" w:hint="eastAsia"/>
                <w:szCs w:val="21"/>
              </w:rPr>
              <w:t>理工</w:t>
            </w:r>
            <w:r w:rsidRPr="004620B4">
              <w:rPr>
                <w:rFonts w:ascii="宋体" w:eastAsia="宋体" w:hAnsi="宋体" w:cs="Times New Roman"/>
                <w:szCs w:val="21"/>
              </w:rPr>
              <w:t>组</w:t>
            </w:r>
            <w:proofErr w:type="gramEnd"/>
            <w:r w:rsidR="00D87852">
              <w:rPr>
                <w:rFonts w:ascii="宋体" w:eastAsia="宋体" w:hAnsi="宋体" w:cs="Times New Roman" w:hint="eastAsia"/>
                <w:szCs w:val="21"/>
              </w:rPr>
              <w:t xml:space="preserve"> </w:t>
            </w:r>
            <w:r w:rsidR="00D87852">
              <w:rPr>
                <w:rFonts w:ascii="宋体" w:eastAsia="宋体" w:hAnsi="宋体" w:cs="Times New Roman"/>
                <w:szCs w:val="21"/>
              </w:rPr>
              <w:t xml:space="preserve"> </w:t>
            </w:r>
            <w:r w:rsidRPr="004620B4">
              <w:rPr>
                <w:rFonts w:ascii="宋体" w:eastAsia="宋体" w:hAnsi="宋体" w:cs="Times New Roman"/>
                <w:szCs w:val="21"/>
              </w:rPr>
              <w:t xml:space="preserve"> □</w:t>
            </w:r>
            <w:proofErr w:type="gramStart"/>
            <w:r>
              <w:rPr>
                <w:rFonts w:ascii="宋体" w:eastAsia="宋体" w:hAnsi="宋体" w:cs="Times New Roman" w:hint="eastAsia"/>
                <w:szCs w:val="21"/>
              </w:rPr>
              <w:t>实践</w:t>
            </w:r>
            <w:r w:rsidRPr="004620B4">
              <w:rPr>
                <w:rFonts w:ascii="宋体" w:eastAsia="宋体" w:hAnsi="宋体" w:cs="Times New Roman"/>
                <w:szCs w:val="21"/>
              </w:rPr>
              <w:t>组</w:t>
            </w:r>
            <w:proofErr w:type="gramEnd"/>
          </w:p>
        </w:tc>
      </w:tr>
      <w:tr w:rsidR="00A25D73" w:rsidRPr="004620B4" w14:paraId="6E46509C" w14:textId="77777777" w:rsidTr="00655FE8">
        <w:trPr>
          <w:trHeight w:val="411"/>
          <w:jc w:val="center"/>
        </w:trPr>
        <w:tc>
          <w:tcPr>
            <w:tcW w:w="1119" w:type="dxa"/>
            <w:vMerge w:val="restart"/>
            <w:tcBorders>
              <w:top w:val="single" w:sz="4" w:space="0" w:color="auto"/>
              <w:left w:val="single" w:sz="12" w:space="0" w:color="auto"/>
              <w:bottom w:val="single" w:sz="4" w:space="0" w:color="auto"/>
              <w:right w:val="single" w:sz="4" w:space="0" w:color="auto"/>
            </w:tcBorders>
            <w:vAlign w:val="center"/>
          </w:tcPr>
          <w:p w14:paraId="6C73486A"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参赛人</w:t>
            </w:r>
          </w:p>
          <w:p w14:paraId="1DADE94B"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信息</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3DBB38B"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姓名：</w:t>
            </w:r>
          </w:p>
        </w:tc>
        <w:tc>
          <w:tcPr>
            <w:tcW w:w="3402" w:type="dxa"/>
            <w:tcBorders>
              <w:top w:val="single" w:sz="4" w:space="0" w:color="auto"/>
              <w:left w:val="single" w:sz="4" w:space="0" w:color="auto"/>
              <w:bottom w:val="single" w:sz="4" w:space="0" w:color="auto"/>
              <w:right w:val="single" w:sz="12" w:space="0" w:color="auto"/>
            </w:tcBorders>
            <w:vAlign w:val="center"/>
          </w:tcPr>
          <w:p w14:paraId="0E83B869"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学院</w:t>
            </w:r>
            <w:r w:rsidRPr="004620B4">
              <w:rPr>
                <w:rFonts w:ascii="宋体" w:eastAsia="宋体" w:hAnsi="宋体" w:cs="Times New Roman"/>
                <w:szCs w:val="21"/>
              </w:rPr>
              <w:t>：</w:t>
            </w:r>
          </w:p>
        </w:tc>
      </w:tr>
      <w:tr w:rsidR="00A25D73" w:rsidRPr="004620B4" w14:paraId="11D78892" w14:textId="77777777" w:rsidTr="00655FE8">
        <w:trPr>
          <w:trHeight w:val="418"/>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1A8F60EB" w14:textId="77777777" w:rsidR="00A25D73" w:rsidRPr="004620B4" w:rsidRDefault="00A25D73" w:rsidP="00655FE8">
            <w:pPr>
              <w:widowControl/>
              <w:jc w:val="left"/>
              <w:rPr>
                <w:rFonts w:ascii="宋体" w:eastAsia="宋体" w:hAnsi="宋体" w:cs="Times New Roman"/>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985CEBF"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邮箱：</w:t>
            </w:r>
          </w:p>
        </w:tc>
        <w:tc>
          <w:tcPr>
            <w:tcW w:w="3402" w:type="dxa"/>
            <w:tcBorders>
              <w:top w:val="single" w:sz="4" w:space="0" w:color="auto"/>
              <w:left w:val="single" w:sz="4" w:space="0" w:color="auto"/>
              <w:bottom w:val="single" w:sz="4" w:space="0" w:color="auto"/>
              <w:right w:val="single" w:sz="12" w:space="0" w:color="auto"/>
            </w:tcBorders>
            <w:vAlign w:val="center"/>
          </w:tcPr>
          <w:p w14:paraId="6D5931C7"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电话：</w:t>
            </w:r>
          </w:p>
        </w:tc>
      </w:tr>
      <w:tr w:rsidR="00A25D73" w:rsidRPr="004620B4" w14:paraId="560C5F4A" w14:textId="77777777" w:rsidTr="00655FE8">
        <w:trPr>
          <w:trHeight w:val="397"/>
          <w:jc w:val="center"/>
        </w:trPr>
        <w:tc>
          <w:tcPr>
            <w:tcW w:w="1119" w:type="dxa"/>
            <w:vMerge w:val="restart"/>
            <w:tcBorders>
              <w:top w:val="single" w:sz="4" w:space="0" w:color="auto"/>
              <w:left w:val="single" w:sz="12" w:space="0" w:color="auto"/>
              <w:bottom w:val="single" w:sz="4" w:space="0" w:color="auto"/>
              <w:right w:val="single" w:sz="4" w:space="0" w:color="auto"/>
            </w:tcBorders>
            <w:vAlign w:val="center"/>
          </w:tcPr>
          <w:p w14:paraId="149F0476"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教学软件介绍</w:t>
            </w:r>
          </w:p>
          <w:p w14:paraId="337AD7EB"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及</w:t>
            </w:r>
          </w:p>
          <w:p w14:paraId="0ABA1CEE"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安装运行说明</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0F47FAC"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软件名称：</w:t>
            </w:r>
          </w:p>
        </w:tc>
        <w:tc>
          <w:tcPr>
            <w:tcW w:w="3402" w:type="dxa"/>
            <w:tcBorders>
              <w:top w:val="single" w:sz="4" w:space="0" w:color="auto"/>
              <w:left w:val="single" w:sz="4" w:space="0" w:color="auto"/>
              <w:bottom w:val="single" w:sz="4" w:space="0" w:color="auto"/>
              <w:right w:val="single" w:sz="12" w:space="0" w:color="auto"/>
            </w:tcBorders>
            <w:vAlign w:val="center"/>
          </w:tcPr>
          <w:p w14:paraId="5ED2BF93"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原创承诺签名：</w:t>
            </w:r>
          </w:p>
        </w:tc>
      </w:tr>
      <w:tr w:rsidR="00A25D73" w:rsidRPr="004620B4" w14:paraId="1F5CAB86" w14:textId="77777777" w:rsidTr="00655FE8">
        <w:trPr>
          <w:trHeight w:val="397"/>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33B08182" w14:textId="77777777" w:rsidR="00A25D73" w:rsidRPr="004620B4" w:rsidRDefault="00A25D73" w:rsidP="00655FE8">
            <w:pPr>
              <w:widowControl/>
              <w:jc w:val="left"/>
              <w:rPr>
                <w:rFonts w:ascii="宋体" w:eastAsia="宋体" w:hAnsi="宋体" w:cs="Times New Roman"/>
                <w:szCs w:val="21"/>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15653A16"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应用课程：</w:t>
            </w:r>
          </w:p>
        </w:tc>
        <w:tc>
          <w:tcPr>
            <w:tcW w:w="3402" w:type="dxa"/>
            <w:tcBorders>
              <w:top w:val="single" w:sz="4" w:space="0" w:color="auto"/>
              <w:left w:val="single" w:sz="4" w:space="0" w:color="auto"/>
              <w:bottom w:val="single" w:sz="4" w:space="0" w:color="auto"/>
              <w:right w:val="single" w:sz="12" w:space="0" w:color="auto"/>
            </w:tcBorders>
            <w:vAlign w:val="center"/>
          </w:tcPr>
          <w:p w14:paraId="67721A02"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教学对象：</w:t>
            </w:r>
          </w:p>
        </w:tc>
      </w:tr>
      <w:tr w:rsidR="00A25D73" w:rsidRPr="004620B4" w14:paraId="76C0AE71" w14:textId="77777777" w:rsidTr="00655FE8">
        <w:trPr>
          <w:trHeight w:val="397"/>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412D03A1" w14:textId="77777777" w:rsidR="00A25D73" w:rsidRPr="004620B4" w:rsidRDefault="00A25D73" w:rsidP="00655FE8">
            <w:pPr>
              <w:widowControl/>
              <w:jc w:val="left"/>
              <w:rPr>
                <w:rFonts w:ascii="宋体" w:eastAsia="宋体" w:hAnsi="宋体" w:cs="Times New Roman"/>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6F10A0E"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软件类型</w:t>
            </w:r>
          </w:p>
        </w:tc>
        <w:tc>
          <w:tcPr>
            <w:tcW w:w="6804" w:type="dxa"/>
            <w:gridSpan w:val="3"/>
            <w:tcBorders>
              <w:top w:val="single" w:sz="4" w:space="0" w:color="auto"/>
              <w:left w:val="single" w:sz="4" w:space="0" w:color="auto"/>
              <w:bottom w:val="single" w:sz="4" w:space="0" w:color="auto"/>
              <w:right w:val="single" w:sz="12" w:space="0" w:color="auto"/>
            </w:tcBorders>
            <w:vAlign w:val="center"/>
          </w:tcPr>
          <w:p w14:paraId="181BC1BC"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szCs w:val="21"/>
              </w:rPr>
              <w:t>□</w:t>
            </w:r>
            <w:r w:rsidRPr="004620B4">
              <w:rPr>
                <w:rFonts w:ascii="宋体" w:eastAsia="宋体" w:hAnsi="宋体" w:cs="Times New Roman" w:hint="eastAsia"/>
                <w:szCs w:val="21"/>
              </w:rPr>
              <w:t>多媒体课件</w:t>
            </w:r>
            <w:r w:rsidRPr="004620B4">
              <w:rPr>
                <w:rFonts w:ascii="宋体" w:eastAsia="宋体" w:hAnsi="宋体" w:cs="Times New Roman"/>
                <w:szCs w:val="21"/>
              </w:rPr>
              <w:t xml:space="preserve">  □</w:t>
            </w:r>
            <w:r w:rsidRPr="004620B4">
              <w:rPr>
                <w:rFonts w:ascii="宋体" w:eastAsia="宋体" w:hAnsi="宋体" w:cs="Times New Roman" w:hint="eastAsia"/>
                <w:szCs w:val="21"/>
              </w:rPr>
              <w:t>网络课程</w:t>
            </w:r>
            <w:r w:rsidRPr="004620B4">
              <w:rPr>
                <w:rFonts w:ascii="宋体" w:eastAsia="宋体" w:hAnsi="宋体" w:cs="Times New Roman"/>
                <w:szCs w:val="21"/>
              </w:rPr>
              <w:t xml:space="preserve">  □</w:t>
            </w:r>
            <w:r w:rsidRPr="004620B4">
              <w:rPr>
                <w:rFonts w:ascii="宋体" w:eastAsia="宋体" w:hAnsi="宋体" w:cs="Times New Roman" w:hint="eastAsia"/>
                <w:szCs w:val="21"/>
              </w:rPr>
              <w:t>在线开放课程</w:t>
            </w:r>
            <w:r w:rsidRPr="004620B4">
              <w:rPr>
                <w:rFonts w:ascii="宋体" w:eastAsia="宋体" w:hAnsi="宋体" w:cs="Times New Roman"/>
                <w:szCs w:val="21"/>
              </w:rPr>
              <w:t xml:space="preserve">  □</w:t>
            </w:r>
            <w:r w:rsidRPr="004620B4">
              <w:rPr>
                <w:rFonts w:ascii="宋体" w:eastAsia="宋体" w:hAnsi="宋体" w:cs="Times New Roman" w:hint="eastAsia"/>
                <w:szCs w:val="21"/>
              </w:rPr>
              <w:t>虚拟仿真实验</w:t>
            </w:r>
            <w:r w:rsidRPr="004620B4">
              <w:rPr>
                <w:rFonts w:ascii="宋体" w:eastAsia="宋体" w:hAnsi="宋体" w:cs="Times New Roman"/>
                <w:szCs w:val="21"/>
              </w:rPr>
              <w:t xml:space="preserve">  </w:t>
            </w:r>
          </w:p>
          <w:p w14:paraId="7BE40C81"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szCs w:val="21"/>
              </w:rPr>
              <w:t>□</w:t>
            </w:r>
            <w:r w:rsidRPr="004620B4">
              <w:rPr>
                <w:rFonts w:ascii="宋体" w:eastAsia="宋体" w:hAnsi="宋体" w:cs="Times New Roman" w:hint="eastAsia"/>
                <w:szCs w:val="21"/>
              </w:rPr>
              <w:t>其他</w:t>
            </w:r>
          </w:p>
        </w:tc>
      </w:tr>
      <w:tr w:rsidR="00A25D73" w:rsidRPr="004620B4" w14:paraId="17A7884C" w14:textId="77777777" w:rsidTr="00655FE8">
        <w:trPr>
          <w:trHeight w:val="2386"/>
          <w:jc w:val="center"/>
        </w:trPr>
        <w:tc>
          <w:tcPr>
            <w:tcW w:w="1119" w:type="dxa"/>
            <w:vMerge/>
            <w:tcBorders>
              <w:top w:val="single" w:sz="4" w:space="0" w:color="auto"/>
              <w:left w:val="single" w:sz="12" w:space="0" w:color="auto"/>
              <w:bottom w:val="single" w:sz="4" w:space="0" w:color="auto"/>
              <w:right w:val="single" w:sz="4" w:space="0" w:color="auto"/>
            </w:tcBorders>
            <w:vAlign w:val="center"/>
          </w:tcPr>
          <w:p w14:paraId="58F10F5F" w14:textId="77777777" w:rsidR="00A25D73" w:rsidRPr="004620B4" w:rsidRDefault="00A25D73" w:rsidP="00655FE8">
            <w:pPr>
              <w:widowControl/>
              <w:jc w:val="left"/>
              <w:rPr>
                <w:rFonts w:ascii="宋体" w:eastAsia="宋体" w:hAnsi="宋体" w:cs="Times New Roman"/>
                <w:szCs w:val="21"/>
              </w:rPr>
            </w:pPr>
          </w:p>
        </w:tc>
        <w:tc>
          <w:tcPr>
            <w:tcW w:w="7938" w:type="dxa"/>
            <w:gridSpan w:val="5"/>
            <w:tcBorders>
              <w:top w:val="single" w:sz="4" w:space="0" w:color="auto"/>
              <w:left w:val="single" w:sz="4" w:space="0" w:color="auto"/>
              <w:bottom w:val="single" w:sz="4" w:space="0" w:color="auto"/>
              <w:right w:val="single" w:sz="12" w:space="0" w:color="auto"/>
            </w:tcBorders>
          </w:tcPr>
          <w:p w14:paraId="32E7A620" w14:textId="77777777" w:rsidR="00A25D73" w:rsidRPr="004620B4" w:rsidRDefault="00A25D73" w:rsidP="00655FE8">
            <w:pPr>
              <w:adjustRightInd w:val="0"/>
              <w:snapToGrid w:val="0"/>
              <w:rPr>
                <w:rFonts w:ascii="宋体" w:eastAsia="宋体" w:hAnsi="宋体" w:cs="Times New Roman"/>
                <w:szCs w:val="21"/>
              </w:rPr>
            </w:pPr>
            <w:r w:rsidRPr="004620B4">
              <w:rPr>
                <w:rFonts w:ascii="宋体" w:eastAsia="宋体" w:hAnsi="宋体" w:cs="Times New Roman" w:hint="eastAsia"/>
                <w:szCs w:val="21"/>
              </w:rPr>
              <w:t>（注明必要的用户名和密码；网络教学资源请注明网址；书写不下可另附文档说明）</w:t>
            </w:r>
          </w:p>
          <w:p w14:paraId="7BDCE1B4" w14:textId="77777777" w:rsidR="00A25D73" w:rsidRPr="004620B4" w:rsidRDefault="00A25D73" w:rsidP="00655FE8">
            <w:pPr>
              <w:adjustRightInd w:val="0"/>
              <w:snapToGrid w:val="0"/>
              <w:rPr>
                <w:rFonts w:ascii="宋体" w:eastAsia="宋体" w:hAnsi="宋体" w:cs="Times New Roman"/>
                <w:szCs w:val="21"/>
              </w:rPr>
            </w:pPr>
          </w:p>
          <w:p w14:paraId="63CBAC8D" w14:textId="77777777" w:rsidR="00A25D73" w:rsidRPr="006B10D8" w:rsidRDefault="00A25D73" w:rsidP="006B10D8">
            <w:pPr>
              <w:adjustRightInd w:val="0"/>
              <w:snapToGrid w:val="0"/>
              <w:rPr>
                <w:rFonts w:ascii="宋体" w:eastAsia="宋体" w:hAnsi="宋体" w:cs="Times New Roman"/>
                <w:szCs w:val="21"/>
              </w:rPr>
            </w:pPr>
          </w:p>
        </w:tc>
      </w:tr>
      <w:tr w:rsidR="00A25D73" w:rsidRPr="004620B4" w14:paraId="2F7571A1" w14:textId="77777777" w:rsidTr="00655FE8">
        <w:trPr>
          <w:trHeight w:val="397"/>
          <w:jc w:val="center"/>
        </w:trPr>
        <w:tc>
          <w:tcPr>
            <w:tcW w:w="1119" w:type="dxa"/>
            <w:vMerge w:val="restart"/>
            <w:tcBorders>
              <w:top w:val="single" w:sz="4" w:space="0" w:color="auto"/>
              <w:left w:val="single" w:sz="12" w:space="0" w:color="auto"/>
              <w:bottom w:val="nil"/>
              <w:right w:val="single" w:sz="4" w:space="0" w:color="auto"/>
            </w:tcBorders>
            <w:vAlign w:val="center"/>
          </w:tcPr>
          <w:p w14:paraId="112494BE"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教学应用决赛内容抽签表</w:t>
            </w:r>
          </w:p>
        </w:tc>
        <w:tc>
          <w:tcPr>
            <w:tcW w:w="925" w:type="dxa"/>
            <w:tcBorders>
              <w:top w:val="single" w:sz="4" w:space="0" w:color="auto"/>
              <w:left w:val="single" w:sz="4" w:space="0" w:color="auto"/>
              <w:bottom w:val="single" w:sz="4" w:space="0" w:color="auto"/>
              <w:right w:val="single" w:sz="12" w:space="0" w:color="auto"/>
            </w:tcBorders>
            <w:vAlign w:val="center"/>
          </w:tcPr>
          <w:p w14:paraId="436AFB4A"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序号</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7A371D8C" w14:textId="105ED911" w:rsidR="00A25D73" w:rsidRPr="004620B4" w:rsidRDefault="00A25D73" w:rsidP="00655FE8">
            <w:pPr>
              <w:adjustRightInd w:val="0"/>
              <w:snapToGrid w:val="0"/>
              <w:jc w:val="center"/>
              <w:rPr>
                <w:rFonts w:ascii="宋体" w:eastAsia="宋体" w:hAnsi="宋体" w:cs="Times New Roman"/>
                <w:szCs w:val="21"/>
              </w:rPr>
            </w:pPr>
            <w:proofErr w:type="gramStart"/>
            <w:r w:rsidRPr="004620B4">
              <w:rPr>
                <w:rFonts w:ascii="宋体" w:eastAsia="宋体" w:hAnsi="宋体" w:cs="Times New Roman" w:hint="eastAsia"/>
                <w:szCs w:val="21"/>
              </w:rPr>
              <w:t>微课教学</w:t>
            </w:r>
            <w:proofErr w:type="gramEnd"/>
            <w:r w:rsidRPr="004620B4">
              <w:rPr>
                <w:rFonts w:ascii="宋体" w:eastAsia="宋体" w:hAnsi="宋体" w:cs="Times New Roman" w:hint="eastAsia"/>
                <w:szCs w:val="21"/>
              </w:rPr>
              <w:t>知识点（用于</w:t>
            </w:r>
            <w:r w:rsidRPr="004620B4">
              <w:rPr>
                <w:rFonts w:ascii="宋体" w:eastAsia="宋体" w:hAnsi="宋体" w:cs="Times New Roman"/>
                <w:szCs w:val="21"/>
              </w:rPr>
              <w:t>决赛</w:t>
            </w:r>
            <w:r w:rsidRPr="004620B4">
              <w:rPr>
                <w:rFonts w:ascii="宋体" w:eastAsia="宋体" w:hAnsi="宋体" w:cs="Times New Roman" w:hint="eastAsia"/>
                <w:szCs w:val="21"/>
              </w:rPr>
              <w:t>现场</w:t>
            </w:r>
            <w:r w:rsidRPr="004620B4">
              <w:rPr>
                <w:rFonts w:ascii="宋体" w:eastAsia="宋体" w:hAnsi="宋体" w:cs="Times New Roman"/>
                <w:szCs w:val="21"/>
              </w:rPr>
              <w:t>示范教学</w:t>
            </w:r>
            <w:r w:rsidRPr="004620B4">
              <w:rPr>
                <w:rFonts w:ascii="宋体" w:eastAsia="宋体" w:hAnsi="宋体" w:cs="Times New Roman" w:hint="eastAsia"/>
                <w:szCs w:val="21"/>
              </w:rPr>
              <w:t>）</w:t>
            </w:r>
          </w:p>
        </w:tc>
      </w:tr>
      <w:tr w:rsidR="00A25D73" w:rsidRPr="004620B4" w14:paraId="5624EB30"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47950B60"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3BE22C34"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1</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6EC6A7EC"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3053CD8D"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615F845A"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28654A76"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2</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50E65B92"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545EDF78"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1A016813"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4302702D"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3</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4F964EEE"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1D138F06"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56AFE4B8"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34E656CA"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4</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039C4519"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4EB1F6F9"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1262A2D6"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6D0DB46C"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5</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41CF746B"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522E57CB"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1C5CA0F3"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289752BC"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szCs w:val="21"/>
              </w:rPr>
              <w:t>6</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504DC293"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04BC0B58"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56EAF125"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0E31EF96"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7</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2CC10A7C"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140B2BB8"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3D0BEFB5"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0DF7CA33"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8</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7614B907"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6AEDCE59"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0B98F429"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05DB72DC"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9</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4ED20A9B"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43A573CC" w14:textId="77777777" w:rsidTr="00655FE8">
        <w:trPr>
          <w:trHeight w:val="397"/>
          <w:jc w:val="center"/>
        </w:trPr>
        <w:tc>
          <w:tcPr>
            <w:tcW w:w="1119" w:type="dxa"/>
            <w:vMerge/>
            <w:tcBorders>
              <w:top w:val="single" w:sz="4" w:space="0" w:color="auto"/>
              <w:left w:val="single" w:sz="12" w:space="0" w:color="auto"/>
              <w:bottom w:val="nil"/>
              <w:right w:val="single" w:sz="4" w:space="0" w:color="auto"/>
            </w:tcBorders>
            <w:vAlign w:val="center"/>
          </w:tcPr>
          <w:p w14:paraId="401217B4" w14:textId="77777777" w:rsidR="00A25D73" w:rsidRPr="004620B4" w:rsidRDefault="00A25D73" w:rsidP="00655FE8">
            <w:pPr>
              <w:widowControl/>
              <w:jc w:val="left"/>
              <w:rPr>
                <w:rFonts w:ascii="宋体" w:eastAsia="宋体" w:hAnsi="宋体" w:cs="Times New Roman"/>
                <w:szCs w:val="21"/>
              </w:rPr>
            </w:pPr>
          </w:p>
        </w:tc>
        <w:tc>
          <w:tcPr>
            <w:tcW w:w="925" w:type="dxa"/>
            <w:tcBorders>
              <w:top w:val="single" w:sz="4" w:space="0" w:color="auto"/>
              <w:left w:val="single" w:sz="4" w:space="0" w:color="auto"/>
              <w:bottom w:val="single" w:sz="4" w:space="0" w:color="auto"/>
              <w:right w:val="single" w:sz="12" w:space="0" w:color="auto"/>
            </w:tcBorders>
            <w:vAlign w:val="center"/>
          </w:tcPr>
          <w:p w14:paraId="11243979"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10</w:t>
            </w:r>
          </w:p>
        </w:tc>
        <w:tc>
          <w:tcPr>
            <w:tcW w:w="7013" w:type="dxa"/>
            <w:gridSpan w:val="4"/>
            <w:tcBorders>
              <w:top w:val="single" w:sz="4" w:space="0" w:color="auto"/>
              <w:left w:val="single" w:sz="4" w:space="0" w:color="auto"/>
              <w:bottom w:val="single" w:sz="4" w:space="0" w:color="auto"/>
              <w:right w:val="single" w:sz="12" w:space="0" w:color="auto"/>
            </w:tcBorders>
            <w:vAlign w:val="center"/>
          </w:tcPr>
          <w:p w14:paraId="35BD8BB5" w14:textId="77777777" w:rsidR="00A25D73" w:rsidRPr="004620B4" w:rsidRDefault="00A25D73" w:rsidP="00655FE8">
            <w:pPr>
              <w:adjustRightInd w:val="0"/>
              <w:snapToGrid w:val="0"/>
              <w:jc w:val="center"/>
              <w:rPr>
                <w:rFonts w:ascii="宋体" w:eastAsia="宋体" w:hAnsi="宋体" w:cs="Times New Roman"/>
                <w:szCs w:val="21"/>
              </w:rPr>
            </w:pPr>
          </w:p>
        </w:tc>
      </w:tr>
      <w:tr w:rsidR="00A25D73" w:rsidRPr="004620B4" w14:paraId="64BB132D" w14:textId="77777777" w:rsidTr="00655FE8">
        <w:trPr>
          <w:trHeight w:val="1107"/>
          <w:jc w:val="center"/>
        </w:trPr>
        <w:tc>
          <w:tcPr>
            <w:tcW w:w="1119" w:type="dxa"/>
            <w:tcBorders>
              <w:top w:val="single" w:sz="4" w:space="0" w:color="auto"/>
              <w:left w:val="single" w:sz="12" w:space="0" w:color="auto"/>
              <w:bottom w:val="single" w:sz="12" w:space="0" w:color="auto"/>
              <w:right w:val="single" w:sz="4" w:space="0" w:color="auto"/>
            </w:tcBorders>
            <w:vAlign w:val="center"/>
          </w:tcPr>
          <w:p w14:paraId="3D58392B" w14:textId="77777777" w:rsidR="00A25D73" w:rsidRPr="004620B4" w:rsidRDefault="00A25D73" w:rsidP="00655FE8">
            <w:pPr>
              <w:adjustRightInd w:val="0"/>
              <w:snapToGrid w:val="0"/>
              <w:jc w:val="center"/>
              <w:rPr>
                <w:rFonts w:ascii="宋体" w:eastAsia="宋体" w:hAnsi="宋体" w:cs="Times New Roman"/>
                <w:szCs w:val="21"/>
              </w:rPr>
            </w:pPr>
            <w:r w:rsidRPr="004620B4">
              <w:rPr>
                <w:rFonts w:ascii="宋体" w:eastAsia="宋体" w:hAnsi="宋体" w:cs="Times New Roman" w:hint="eastAsia"/>
                <w:szCs w:val="21"/>
              </w:rPr>
              <w:t>推荐意见</w:t>
            </w:r>
          </w:p>
        </w:tc>
        <w:tc>
          <w:tcPr>
            <w:tcW w:w="7938" w:type="dxa"/>
            <w:gridSpan w:val="5"/>
            <w:tcBorders>
              <w:top w:val="single" w:sz="4" w:space="0" w:color="auto"/>
              <w:left w:val="single" w:sz="4" w:space="0" w:color="auto"/>
              <w:bottom w:val="single" w:sz="12" w:space="0" w:color="auto"/>
              <w:right w:val="single" w:sz="12" w:space="0" w:color="auto"/>
            </w:tcBorders>
            <w:vAlign w:val="center"/>
          </w:tcPr>
          <w:p w14:paraId="7C95FB36" w14:textId="77777777" w:rsidR="00A25D73" w:rsidRPr="004620B4" w:rsidRDefault="00A25D73" w:rsidP="00655FE8">
            <w:pPr>
              <w:adjustRightInd w:val="0"/>
              <w:snapToGrid w:val="0"/>
              <w:rPr>
                <w:rFonts w:ascii="宋体" w:eastAsia="宋体" w:hAnsi="宋体" w:cs="Times New Roman"/>
                <w:szCs w:val="21"/>
              </w:rPr>
            </w:pPr>
          </w:p>
          <w:p w14:paraId="20D34998" w14:textId="77777777" w:rsidR="00A25D73" w:rsidRPr="004620B4" w:rsidRDefault="00A25D73" w:rsidP="00655FE8">
            <w:pPr>
              <w:adjustRightInd w:val="0"/>
              <w:snapToGrid w:val="0"/>
              <w:ind w:firstLineChars="900" w:firstLine="1890"/>
              <w:rPr>
                <w:rFonts w:ascii="宋体" w:eastAsia="宋体" w:hAnsi="宋体" w:cs="Times New Roman"/>
                <w:szCs w:val="21"/>
              </w:rPr>
            </w:pPr>
            <w:r w:rsidRPr="004620B4">
              <w:rPr>
                <w:rFonts w:ascii="宋体" w:eastAsia="宋体" w:hAnsi="宋体" w:cs="Times New Roman" w:hint="eastAsia"/>
                <w:szCs w:val="21"/>
              </w:rPr>
              <w:t xml:space="preserve">（单位盖章）　</w:t>
            </w:r>
            <w:r w:rsidRPr="004620B4">
              <w:rPr>
                <w:rFonts w:ascii="宋体" w:eastAsia="宋体" w:hAnsi="宋体" w:cs="Times New Roman"/>
                <w:szCs w:val="21"/>
              </w:rPr>
              <w:t xml:space="preserve">　</w:t>
            </w:r>
            <w:r w:rsidRPr="004620B4">
              <w:rPr>
                <w:rFonts w:ascii="宋体" w:eastAsia="宋体" w:hAnsi="宋体" w:cs="Times New Roman" w:hint="eastAsia"/>
                <w:szCs w:val="21"/>
              </w:rPr>
              <w:t xml:space="preserve">年　</w:t>
            </w:r>
            <w:r w:rsidRPr="004620B4">
              <w:rPr>
                <w:rFonts w:ascii="宋体" w:eastAsia="宋体" w:hAnsi="宋体" w:cs="Times New Roman"/>
                <w:szCs w:val="21"/>
              </w:rPr>
              <w:t xml:space="preserve">　</w:t>
            </w:r>
            <w:r w:rsidRPr="004620B4">
              <w:rPr>
                <w:rFonts w:ascii="宋体" w:eastAsia="宋体" w:hAnsi="宋体" w:cs="Times New Roman" w:hint="eastAsia"/>
                <w:szCs w:val="21"/>
              </w:rPr>
              <w:t xml:space="preserve">月　</w:t>
            </w:r>
            <w:r w:rsidRPr="004620B4">
              <w:rPr>
                <w:rFonts w:ascii="宋体" w:eastAsia="宋体" w:hAnsi="宋体" w:cs="Times New Roman"/>
                <w:szCs w:val="21"/>
              </w:rPr>
              <w:t xml:space="preserve">　</w:t>
            </w:r>
            <w:r w:rsidRPr="004620B4">
              <w:rPr>
                <w:rFonts w:ascii="宋体" w:eastAsia="宋体" w:hAnsi="宋体" w:cs="Times New Roman" w:hint="eastAsia"/>
                <w:szCs w:val="21"/>
              </w:rPr>
              <w:t>日</w:t>
            </w:r>
          </w:p>
        </w:tc>
      </w:tr>
    </w:tbl>
    <w:p w14:paraId="77DB7FB5" w14:textId="77777777" w:rsidR="00A25D73" w:rsidRPr="004620B4" w:rsidRDefault="00A25D73" w:rsidP="00A25D73">
      <w:pPr>
        <w:rPr>
          <w:rFonts w:ascii="宋体" w:eastAsia="宋体" w:hAnsi="宋体" w:cs="Times New Roman"/>
          <w:szCs w:val="21"/>
        </w:rPr>
      </w:pPr>
      <w:r w:rsidRPr="004620B4">
        <w:rPr>
          <w:rFonts w:ascii="宋体" w:eastAsia="宋体" w:hAnsi="宋体" w:cs="Times New Roman" w:hint="eastAsia"/>
          <w:szCs w:val="21"/>
        </w:rPr>
        <w:t>注：</w:t>
      </w:r>
      <w:r w:rsidRPr="004620B4">
        <w:rPr>
          <w:rFonts w:ascii="宋体" w:eastAsia="宋体" w:hAnsi="宋体" w:cs="Times New Roman"/>
          <w:szCs w:val="21"/>
        </w:rPr>
        <w:t>1</w:t>
      </w:r>
      <w:r w:rsidRPr="004620B4">
        <w:rPr>
          <w:rFonts w:ascii="宋体" w:eastAsia="宋体" w:hAnsi="宋体" w:cs="Times New Roman" w:hint="eastAsia"/>
          <w:szCs w:val="21"/>
        </w:rPr>
        <w:t>、项目名称应同时表达出参赛的课程与应用软件信息，例如</w:t>
      </w:r>
      <w:r w:rsidRPr="004620B4">
        <w:rPr>
          <w:rFonts w:ascii="宋体" w:eastAsia="宋体" w:hAnsi="宋体" w:cs="Times New Roman"/>
          <w:szCs w:val="21"/>
        </w:rPr>
        <w:t>“</w:t>
      </w:r>
      <w:r w:rsidRPr="004620B4">
        <w:rPr>
          <w:rFonts w:ascii="宋体" w:eastAsia="宋体" w:hAnsi="宋体" w:cs="Times New Roman" w:hint="eastAsia"/>
          <w:szCs w:val="21"/>
        </w:rPr>
        <w:t>高等数学在线课程</w:t>
      </w:r>
      <w:r w:rsidRPr="004620B4">
        <w:rPr>
          <w:rFonts w:ascii="宋体" w:eastAsia="宋体" w:hAnsi="宋体" w:cs="Times New Roman"/>
          <w:szCs w:val="21"/>
        </w:rPr>
        <w:t>”</w:t>
      </w:r>
      <w:r w:rsidRPr="004620B4">
        <w:rPr>
          <w:rFonts w:ascii="宋体" w:eastAsia="宋体" w:hAnsi="宋体" w:cs="Times New Roman" w:hint="eastAsia"/>
          <w:szCs w:val="21"/>
        </w:rPr>
        <w:t>、</w:t>
      </w:r>
      <w:r w:rsidRPr="004620B4">
        <w:rPr>
          <w:rFonts w:ascii="宋体" w:eastAsia="宋体" w:hAnsi="宋体" w:cs="Times New Roman"/>
          <w:szCs w:val="21"/>
        </w:rPr>
        <w:t>“</w:t>
      </w:r>
      <w:r w:rsidRPr="004620B4">
        <w:rPr>
          <w:rFonts w:ascii="宋体" w:eastAsia="宋体" w:hAnsi="宋体" w:cs="Times New Roman" w:hint="eastAsia"/>
          <w:szCs w:val="21"/>
        </w:rPr>
        <w:t>教育心理学课件</w:t>
      </w:r>
      <w:r w:rsidRPr="004620B4">
        <w:rPr>
          <w:rFonts w:ascii="宋体" w:eastAsia="宋体" w:hAnsi="宋体" w:cs="Times New Roman"/>
          <w:szCs w:val="21"/>
        </w:rPr>
        <w:t>”</w:t>
      </w:r>
      <w:r w:rsidRPr="004620B4">
        <w:rPr>
          <w:rFonts w:ascii="宋体" w:eastAsia="宋体" w:hAnsi="宋体" w:cs="Times New Roman" w:hint="eastAsia"/>
          <w:szCs w:val="21"/>
        </w:rPr>
        <w:t>、</w:t>
      </w:r>
      <w:r w:rsidRPr="004620B4">
        <w:rPr>
          <w:rFonts w:ascii="宋体" w:eastAsia="宋体" w:hAnsi="宋体" w:cs="Times New Roman"/>
          <w:szCs w:val="21"/>
        </w:rPr>
        <w:t>“</w:t>
      </w:r>
      <w:r w:rsidRPr="004620B4">
        <w:rPr>
          <w:rFonts w:ascii="宋体" w:eastAsia="宋体" w:hAnsi="宋体" w:cs="Times New Roman" w:hint="eastAsia"/>
          <w:szCs w:val="21"/>
        </w:rPr>
        <w:t>大学物理虚拟实验</w:t>
      </w:r>
      <w:r w:rsidRPr="004620B4">
        <w:rPr>
          <w:rFonts w:ascii="宋体" w:eastAsia="宋体" w:hAnsi="宋体" w:cs="Times New Roman"/>
          <w:szCs w:val="21"/>
        </w:rPr>
        <w:t>”</w:t>
      </w:r>
      <w:r w:rsidRPr="004620B4">
        <w:rPr>
          <w:rFonts w:ascii="宋体" w:eastAsia="宋体" w:hAnsi="宋体" w:cs="Times New Roman" w:hint="eastAsia"/>
          <w:szCs w:val="21"/>
        </w:rPr>
        <w:t>、</w:t>
      </w:r>
      <w:r w:rsidRPr="004620B4">
        <w:rPr>
          <w:rFonts w:ascii="宋体" w:eastAsia="宋体" w:hAnsi="宋体" w:cs="Times New Roman"/>
          <w:szCs w:val="21"/>
        </w:rPr>
        <w:t>“××</w:t>
      </w:r>
      <w:r w:rsidRPr="004620B4">
        <w:rPr>
          <w:rFonts w:ascii="宋体" w:eastAsia="宋体" w:hAnsi="宋体" w:cs="Times New Roman" w:hint="eastAsia"/>
          <w:szCs w:val="21"/>
        </w:rPr>
        <w:t>（软件名）及其在</w:t>
      </w:r>
      <w:r w:rsidRPr="004620B4">
        <w:rPr>
          <w:rFonts w:ascii="宋体" w:eastAsia="宋体" w:hAnsi="宋体" w:cs="Times New Roman"/>
          <w:szCs w:val="21"/>
        </w:rPr>
        <w:t>××</w:t>
      </w:r>
      <w:r w:rsidRPr="004620B4">
        <w:rPr>
          <w:rFonts w:ascii="宋体" w:eastAsia="宋体" w:hAnsi="宋体" w:cs="Times New Roman" w:hint="eastAsia"/>
          <w:szCs w:val="21"/>
        </w:rPr>
        <w:t>课程中的应用实践</w:t>
      </w:r>
      <w:r w:rsidRPr="004620B4">
        <w:rPr>
          <w:rFonts w:ascii="宋体" w:eastAsia="宋体" w:hAnsi="宋体" w:cs="Times New Roman"/>
          <w:szCs w:val="21"/>
        </w:rPr>
        <w:t>”</w:t>
      </w:r>
      <w:r w:rsidRPr="004620B4">
        <w:rPr>
          <w:rFonts w:ascii="宋体" w:eastAsia="宋体" w:hAnsi="宋体" w:cs="Times New Roman" w:hint="eastAsia"/>
          <w:szCs w:val="21"/>
        </w:rPr>
        <w:t>等；</w:t>
      </w:r>
    </w:p>
    <w:p w14:paraId="3ABF4534" w14:textId="308079FB" w:rsidR="00A25D73" w:rsidRPr="004620B4" w:rsidRDefault="00A25D73" w:rsidP="00A25D73">
      <w:pPr>
        <w:widowControl/>
        <w:jc w:val="left"/>
        <w:rPr>
          <w:rFonts w:ascii="宋体" w:eastAsia="宋体" w:hAnsi="宋体" w:cs="Times New Roman"/>
          <w:szCs w:val="21"/>
        </w:rPr>
      </w:pPr>
      <w:r w:rsidRPr="004620B4">
        <w:rPr>
          <w:rFonts w:ascii="宋体" w:eastAsia="宋体" w:hAnsi="宋体" w:cs="Times New Roman"/>
          <w:szCs w:val="21"/>
        </w:rPr>
        <w:t>2</w:t>
      </w:r>
      <w:r w:rsidRPr="004620B4">
        <w:rPr>
          <w:rFonts w:ascii="宋体" w:eastAsia="宋体" w:hAnsi="宋体" w:cs="Times New Roman" w:hint="eastAsia"/>
          <w:szCs w:val="21"/>
        </w:rPr>
        <w:t>、此表须加盖单位公章，电子文档随参赛作品报送至</w:t>
      </w:r>
      <w:r w:rsidR="00E947E9">
        <w:rPr>
          <w:rFonts w:ascii="宋体" w:eastAsia="宋体" w:hAnsi="宋体" w:cs="Times New Roman" w:hint="eastAsia"/>
          <w:szCs w:val="21"/>
        </w:rPr>
        <w:t>网络安全与信息化处</w:t>
      </w:r>
      <w:r w:rsidRPr="004620B4">
        <w:rPr>
          <w:rFonts w:ascii="宋体" w:eastAsia="宋体" w:hAnsi="宋体" w:cs="Times New Roman" w:hint="eastAsia"/>
          <w:szCs w:val="21"/>
        </w:rPr>
        <w:t>数字</w:t>
      </w:r>
      <w:r w:rsidRPr="004620B4">
        <w:rPr>
          <w:rFonts w:ascii="宋体" w:eastAsia="宋体" w:hAnsi="宋体" w:cs="Times New Roman"/>
          <w:szCs w:val="21"/>
        </w:rPr>
        <w:t>资源科</w:t>
      </w:r>
      <w:r w:rsidRPr="004620B4">
        <w:rPr>
          <w:rFonts w:ascii="宋体" w:eastAsia="宋体" w:hAnsi="宋体" w:cs="Times New Roman" w:hint="eastAsia"/>
          <w:szCs w:val="21"/>
        </w:rPr>
        <w:t>；</w:t>
      </w:r>
    </w:p>
    <w:p w14:paraId="56CEBEDF" w14:textId="77777777" w:rsidR="00A25D73" w:rsidRPr="004620B4" w:rsidRDefault="00A25D73" w:rsidP="00A25D73">
      <w:pPr>
        <w:widowControl/>
        <w:jc w:val="left"/>
        <w:rPr>
          <w:rFonts w:ascii="宋体" w:eastAsia="宋体" w:hAnsi="宋体"/>
          <w:b/>
          <w:szCs w:val="21"/>
        </w:rPr>
      </w:pPr>
      <w:r w:rsidRPr="004620B4">
        <w:rPr>
          <w:rFonts w:ascii="宋体" w:eastAsia="宋体" w:hAnsi="宋体" w:cs="Times New Roman"/>
          <w:szCs w:val="21"/>
        </w:rPr>
        <w:t>3</w:t>
      </w:r>
      <w:r w:rsidRPr="004620B4">
        <w:rPr>
          <w:rFonts w:ascii="宋体" w:eastAsia="宋体" w:hAnsi="宋体" w:cs="Times New Roman" w:hint="eastAsia"/>
          <w:szCs w:val="21"/>
        </w:rPr>
        <w:t>、抽签表提供不少于</w:t>
      </w:r>
      <w:r w:rsidRPr="004620B4">
        <w:rPr>
          <w:rFonts w:ascii="宋体" w:eastAsia="宋体" w:hAnsi="宋体" w:cs="Times New Roman"/>
          <w:szCs w:val="21"/>
        </w:rPr>
        <w:t>10</w:t>
      </w:r>
      <w:r w:rsidRPr="004620B4">
        <w:rPr>
          <w:rFonts w:ascii="宋体" w:eastAsia="宋体" w:hAnsi="宋体" w:cs="Times New Roman" w:hint="eastAsia"/>
          <w:szCs w:val="21"/>
        </w:rPr>
        <w:t>个知识点</w:t>
      </w:r>
    </w:p>
    <w:p w14:paraId="547D48D4" w14:textId="77777777" w:rsidR="00A25D73" w:rsidRPr="004620B4" w:rsidRDefault="00A25D73" w:rsidP="00A25D73">
      <w:pPr>
        <w:widowControl/>
        <w:jc w:val="left"/>
        <w:rPr>
          <w:rFonts w:ascii="黑体" w:eastAsia="黑体" w:hAnsi="黑体"/>
          <w:b/>
          <w:szCs w:val="21"/>
        </w:rPr>
        <w:sectPr w:rsidR="00A25D73" w:rsidRPr="004620B4" w:rsidSect="00C6701E">
          <w:footerReference w:type="even" r:id="rId7"/>
          <w:pgSz w:w="11906" w:h="16838"/>
          <w:pgMar w:top="1134" w:right="1588" w:bottom="1134" w:left="1588" w:header="851" w:footer="992" w:gutter="0"/>
          <w:cols w:space="720"/>
          <w:docGrid w:type="lines" w:linePitch="435"/>
        </w:sectPr>
      </w:pPr>
      <w:r w:rsidRPr="004620B4">
        <w:rPr>
          <w:rFonts w:ascii="黑体" w:eastAsia="黑体" w:hAnsi="黑体"/>
          <w:b/>
          <w:szCs w:val="21"/>
        </w:rPr>
        <w:br w:type="page"/>
      </w:r>
    </w:p>
    <w:p w14:paraId="655FC25B" w14:textId="2CE48192" w:rsidR="00A25D73" w:rsidRPr="00BA6A73" w:rsidRDefault="00A25D73" w:rsidP="00A25D73">
      <w:pPr>
        <w:widowControl/>
        <w:tabs>
          <w:tab w:val="left" w:pos="2938"/>
        </w:tabs>
        <w:jc w:val="left"/>
        <w:rPr>
          <w:rFonts w:ascii="黑体" w:eastAsia="黑体" w:hAnsi="黑体" w:cs="仿宋"/>
          <w:bCs/>
          <w:kern w:val="0"/>
          <w:sz w:val="32"/>
          <w:szCs w:val="32"/>
        </w:rPr>
      </w:pPr>
      <w:r w:rsidRPr="00BA6A73">
        <w:rPr>
          <w:rFonts w:ascii="黑体" w:eastAsia="黑体" w:hAnsi="黑体" w:cs="仿宋" w:hint="eastAsia"/>
          <w:bCs/>
          <w:kern w:val="0"/>
          <w:sz w:val="32"/>
          <w:szCs w:val="32"/>
        </w:rPr>
        <w:lastRenderedPageBreak/>
        <w:t>3</w:t>
      </w:r>
      <w:r w:rsidR="00383196" w:rsidRPr="00BA6A73">
        <w:rPr>
          <w:rFonts w:ascii="黑体" w:eastAsia="黑体" w:hAnsi="黑体" w:cs="仿宋" w:hint="eastAsia"/>
          <w:bCs/>
          <w:kern w:val="0"/>
          <w:sz w:val="32"/>
          <w:szCs w:val="32"/>
        </w:rPr>
        <w:t>、</w:t>
      </w:r>
      <w:r w:rsidR="00AE47C4" w:rsidRPr="00BA6A73">
        <w:rPr>
          <w:rFonts w:ascii="黑体" w:eastAsia="黑体" w:hAnsi="黑体" w:cs="仿宋" w:hint="eastAsia"/>
          <w:bCs/>
          <w:kern w:val="0"/>
          <w:sz w:val="32"/>
          <w:szCs w:val="32"/>
        </w:rPr>
        <w:t>数字</w:t>
      </w:r>
      <w:r w:rsidRPr="00BA6A73">
        <w:rPr>
          <w:rFonts w:ascii="黑体" w:eastAsia="黑体" w:hAnsi="黑体" w:cs="仿宋" w:hint="eastAsia"/>
          <w:bCs/>
          <w:kern w:val="0"/>
          <w:sz w:val="32"/>
          <w:szCs w:val="32"/>
        </w:rPr>
        <w:t>化教学设计方案</w:t>
      </w:r>
    </w:p>
    <w:p w14:paraId="25B018FE" w14:textId="0F6081C6" w:rsidR="00A25D73" w:rsidRPr="00A7645E" w:rsidRDefault="00A25D73" w:rsidP="00450003">
      <w:pPr>
        <w:pStyle w:val="a8"/>
        <w:widowControl/>
        <w:numPr>
          <w:ilvl w:val="0"/>
          <w:numId w:val="4"/>
        </w:numPr>
        <w:spacing w:line="360" w:lineRule="auto"/>
        <w:ind w:firstLineChars="0"/>
        <w:jc w:val="left"/>
        <w:rPr>
          <w:rFonts w:ascii="仿宋_GB2312" w:eastAsia="仿宋_GB2312" w:hAnsi="仿宋_GB2312" w:cs="仿宋_GB2312"/>
          <w:kern w:val="0"/>
          <w:sz w:val="32"/>
          <w:szCs w:val="32"/>
        </w:rPr>
      </w:pPr>
      <w:r w:rsidRPr="00A7645E">
        <w:rPr>
          <w:rFonts w:ascii="仿宋_GB2312" w:eastAsia="仿宋_GB2312" w:hAnsi="仿宋_GB2312" w:cs="仿宋_GB2312" w:hint="eastAsia"/>
          <w:kern w:val="0"/>
          <w:sz w:val="32"/>
          <w:szCs w:val="32"/>
        </w:rPr>
        <w:t>不超过</w:t>
      </w:r>
      <w:r w:rsidR="006B10D8" w:rsidRPr="00A7645E">
        <w:rPr>
          <w:rFonts w:ascii="仿宋_GB2312" w:eastAsia="仿宋_GB2312" w:hAnsi="仿宋_GB2312" w:cs="仿宋_GB2312"/>
          <w:kern w:val="0"/>
          <w:sz w:val="32"/>
          <w:szCs w:val="32"/>
        </w:rPr>
        <w:t>4</w:t>
      </w:r>
      <w:r w:rsidRPr="00A7645E">
        <w:rPr>
          <w:rFonts w:ascii="仿宋_GB2312" w:eastAsia="仿宋_GB2312" w:hAnsi="仿宋_GB2312" w:cs="仿宋_GB2312"/>
          <w:kern w:val="0"/>
          <w:sz w:val="32"/>
          <w:szCs w:val="32"/>
        </w:rPr>
        <w:t>000</w:t>
      </w:r>
      <w:r w:rsidRPr="00A7645E">
        <w:rPr>
          <w:rFonts w:ascii="仿宋_GB2312" w:eastAsia="仿宋_GB2312" w:hAnsi="仿宋_GB2312" w:cs="仿宋_GB2312" w:hint="eastAsia"/>
          <w:kern w:val="0"/>
          <w:sz w:val="32"/>
          <w:szCs w:val="32"/>
        </w:rPr>
        <w:t>字。</w:t>
      </w:r>
    </w:p>
    <w:p w14:paraId="2A821823" w14:textId="18E5C28D" w:rsidR="00450003" w:rsidRPr="00A7645E" w:rsidRDefault="008643F8" w:rsidP="00450003">
      <w:pPr>
        <w:pStyle w:val="a8"/>
        <w:widowControl/>
        <w:numPr>
          <w:ilvl w:val="0"/>
          <w:numId w:val="4"/>
        </w:numPr>
        <w:spacing w:line="360" w:lineRule="auto"/>
        <w:ind w:firstLineChars="0"/>
        <w:jc w:val="left"/>
        <w:rPr>
          <w:rFonts w:ascii="仿宋_GB2312" w:eastAsia="仿宋_GB2312" w:hAnsi="仿宋_GB2312" w:cs="仿宋_GB2312"/>
          <w:kern w:val="0"/>
          <w:sz w:val="32"/>
          <w:szCs w:val="32"/>
        </w:rPr>
      </w:pPr>
      <w:r w:rsidRPr="00A7645E">
        <w:rPr>
          <w:rFonts w:ascii="仿宋_GB2312" w:eastAsia="仿宋_GB2312" w:hAnsi="仿宋_GB2312" w:cs="仿宋_GB2312" w:hint="eastAsia"/>
          <w:kern w:val="0"/>
          <w:sz w:val="32"/>
          <w:szCs w:val="32"/>
        </w:rPr>
        <w:t>需</w:t>
      </w:r>
      <w:r w:rsidR="00A25D73" w:rsidRPr="00A7645E">
        <w:rPr>
          <w:rFonts w:ascii="仿宋_GB2312" w:eastAsia="仿宋_GB2312" w:hAnsi="仿宋_GB2312" w:cs="仿宋_GB2312" w:hint="eastAsia"/>
          <w:kern w:val="0"/>
          <w:sz w:val="32"/>
          <w:szCs w:val="32"/>
        </w:rPr>
        <w:t>针对一整门课程的</w:t>
      </w:r>
      <w:r w:rsidR="00231C34" w:rsidRPr="00A7645E">
        <w:rPr>
          <w:rFonts w:ascii="仿宋_GB2312" w:eastAsia="仿宋_GB2312" w:hAnsi="仿宋_GB2312" w:cs="仿宋_GB2312" w:hint="eastAsia"/>
          <w:kern w:val="0"/>
          <w:sz w:val="32"/>
          <w:szCs w:val="32"/>
        </w:rPr>
        <w:t>数字化</w:t>
      </w:r>
      <w:r w:rsidR="00A25D73" w:rsidRPr="00A7645E">
        <w:rPr>
          <w:rFonts w:ascii="仿宋_GB2312" w:eastAsia="仿宋_GB2312" w:hAnsi="仿宋_GB2312" w:cs="仿宋_GB2312" w:hint="eastAsia"/>
          <w:kern w:val="0"/>
          <w:sz w:val="32"/>
          <w:szCs w:val="32"/>
        </w:rPr>
        <w:t>建设及</w:t>
      </w:r>
      <w:r w:rsidR="000770BE" w:rsidRPr="00A7645E">
        <w:rPr>
          <w:rFonts w:ascii="仿宋_GB2312" w:eastAsia="仿宋_GB2312" w:hAnsi="仿宋_GB2312" w:cs="仿宋_GB2312" w:hint="eastAsia"/>
          <w:kern w:val="0"/>
          <w:sz w:val="32"/>
          <w:szCs w:val="32"/>
        </w:rPr>
        <w:t>教学</w:t>
      </w:r>
      <w:proofErr w:type="gramStart"/>
      <w:r w:rsidR="00A25D73" w:rsidRPr="00A7645E">
        <w:rPr>
          <w:rFonts w:ascii="仿宋_GB2312" w:eastAsia="仿宋_GB2312" w:hAnsi="仿宋_GB2312" w:cs="仿宋_GB2312" w:hint="eastAsia"/>
          <w:kern w:val="0"/>
          <w:sz w:val="32"/>
          <w:szCs w:val="32"/>
        </w:rPr>
        <w:t>实施</w:t>
      </w:r>
      <w:r w:rsidR="009D581C" w:rsidRPr="00A7645E">
        <w:rPr>
          <w:rFonts w:ascii="仿宋_GB2312" w:eastAsia="仿宋_GB2312" w:hAnsi="仿宋_GB2312" w:cs="仿宋_GB2312" w:hint="eastAsia"/>
          <w:kern w:val="0"/>
          <w:sz w:val="32"/>
          <w:szCs w:val="32"/>
        </w:rPr>
        <w:t>做</w:t>
      </w:r>
      <w:proofErr w:type="gramEnd"/>
      <w:r w:rsidR="009D581C" w:rsidRPr="00A7645E">
        <w:rPr>
          <w:rFonts w:ascii="仿宋_GB2312" w:eastAsia="仿宋_GB2312" w:hAnsi="仿宋_GB2312" w:cs="仿宋_GB2312" w:hint="eastAsia"/>
          <w:kern w:val="0"/>
          <w:sz w:val="32"/>
          <w:szCs w:val="32"/>
        </w:rPr>
        <w:t>整体教学设计</w:t>
      </w:r>
      <w:r w:rsidR="00A25D73" w:rsidRPr="00A7645E">
        <w:rPr>
          <w:rFonts w:ascii="仿宋_GB2312" w:eastAsia="仿宋_GB2312" w:hAnsi="仿宋_GB2312" w:cs="仿宋_GB2312" w:hint="eastAsia"/>
          <w:kern w:val="0"/>
          <w:sz w:val="32"/>
          <w:szCs w:val="32"/>
        </w:rPr>
        <w:t>介绍，</w:t>
      </w:r>
      <w:r w:rsidR="009D581C" w:rsidRPr="00A7645E">
        <w:rPr>
          <w:rFonts w:ascii="仿宋_GB2312" w:eastAsia="仿宋_GB2312" w:hAnsi="仿宋_GB2312" w:cs="仿宋_GB2312" w:hint="eastAsia"/>
          <w:kern w:val="0"/>
          <w:sz w:val="32"/>
          <w:szCs w:val="32"/>
        </w:rPr>
        <w:t>可包含</w:t>
      </w:r>
      <w:r w:rsidR="00A25D73" w:rsidRPr="00A7645E">
        <w:rPr>
          <w:rFonts w:ascii="仿宋_GB2312" w:eastAsia="仿宋_GB2312" w:hAnsi="仿宋_GB2312" w:cs="仿宋_GB2312" w:hint="eastAsia"/>
          <w:kern w:val="0"/>
          <w:sz w:val="32"/>
          <w:szCs w:val="32"/>
        </w:rPr>
        <w:t>如课程简介、培养目标、学情分析、</w:t>
      </w:r>
      <w:r w:rsidRPr="00A7645E">
        <w:rPr>
          <w:rFonts w:ascii="仿宋_GB2312" w:eastAsia="仿宋_GB2312" w:hAnsi="仿宋_GB2312" w:cs="仿宋_GB2312" w:hint="eastAsia"/>
          <w:kern w:val="0"/>
          <w:sz w:val="32"/>
          <w:szCs w:val="32"/>
        </w:rPr>
        <w:t>重点解决问题</w:t>
      </w:r>
      <w:r w:rsidR="00A25D73" w:rsidRPr="00A7645E">
        <w:rPr>
          <w:rFonts w:ascii="仿宋_GB2312" w:eastAsia="仿宋_GB2312" w:hAnsi="仿宋_GB2312" w:cs="仿宋_GB2312" w:hint="eastAsia"/>
          <w:kern w:val="0"/>
          <w:sz w:val="32"/>
          <w:szCs w:val="32"/>
        </w:rPr>
        <w:t>、数字资源建设及</w:t>
      </w:r>
      <w:r w:rsidR="00231C34" w:rsidRPr="00A7645E">
        <w:rPr>
          <w:rFonts w:ascii="仿宋_GB2312" w:eastAsia="仿宋_GB2312" w:hAnsi="仿宋_GB2312" w:cs="仿宋_GB2312" w:hint="eastAsia"/>
          <w:kern w:val="0"/>
          <w:sz w:val="32"/>
          <w:szCs w:val="32"/>
        </w:rPr>
        <w:t>数字化教学</w:t>
      </w:r>
      <w:r w:rsidR="00A25D73" w:rsidRPr="00A7645E">
        <w:rPr>
          <w:rFonts w:ascii="仿宋_GB2312" w:eastAsia="仿宋_GB2312" w:hAnsi="仿宋_GB2312" w:cs="仿宋_GB2312" w:hint="eastAsia"/>
          <w:kern w:val="0"/>
          <w:sz w:val="32"/>
          <w:szCs w:val="32"/>
        </w:rPr>
        <w:t>环境搭建、教学思路、教学实施、教学效果、课程考核方式、创新与特色等内容。</w:t>
      </w:r>
    </w:p>
    <w:p w14:paraId="090569B7" w14:textId="2A4C8B87" w:rsidR="00A25D73" w:rsidRPr="00A7645E" w:rsidRDefault="00A25D73" w:rsidP="00450003">
      <w:pPr>
        <w:pStyle w:val="a8"/>
        <w:widowControl/>
        <w:numPr>
          <w:ilvl w:val="0"/>
          <w:numId w:val="4"/>
        </w:numPr>
        <w:spacing w:line="360" w:lineRule="auto"/>
        <w:ind w:firstLineChars="0"/>
        <w:jc w:val="left"/>
        <w:rPr>
          <w:rFonts w:ascii="仿宋_GB2312" w:eastAsia="仿宋_GB2312" w:hAnsi="仿宋_GB2312" w:cs="仿宋_GB2312"/>
          <w:kern w:val="0"/>
          <w:sz w:val="32"/>
          <w:szCs w:val="32"/>
        </w:rPr>
      </w:pPr>
      <w:r w:rsidRPr="00A7645E">
        <w:rPr>
          <w:rFonts w:ascii="仿宋_GB2312" w:eastAsia="仿宋_GB2312" w:hAnsi="仿宋_GB2312" w:cs="仿宋_GB2312" w:hint="eastAsia"/>
          <w:kern w:val="0"/>
          <w:sz w:val="32"/>
          <w:szCs w:val="32"/>
        </w:rPr>
        <w:t>重点考察教师充分、合理运用</w:t>
      </w:r>
      <w:r w:rsidR="009A5C73" w:rsidRPr="00A7645E">
        <w:rPr>
          <w:rFonts w:ascii="仿宋_GB2312" w:eastAsia="仿宋_GB2312" w:hAnsi="仿宋_GB2312" w:cs="仿宋_GB2312" w:hint="eastAsia"/>
          <w:kern w:val="0"/>
          <w:sz w:val="32"/>
          <w:szCs w:val="32"/>
        </w:rPr>
        <w:t>数字技术</w:t>
      </w:r>
      <w:r w:rsidRPr="00A7645E">
        <w:rPr>
          <w:rFonts w:ascii="仿宋_GB2312" w:eastAsia="仿宋_GB2312" w:hAnsi="仿宋_GB2312" w:cs="仿宋_GB2312" w:hint="eastAsia"/>
          <w:kern w:val="0"/>
          <w:sz w:val="32"/>
          <w:szCs w:val="32"/>
        </w:rPr>
        <w:t>手段及数字资源，解决教学重、难点，系统优化教学过程，提高教学效果及效率。</w:t>
      </w:r>
    </w:p>
    <w:p w14:paraId="2FB54A5A" w14:textId="77777777" w:rsidR="00A25D73" w:rsidRPr="00995F08" w:rsidRDefault="00A25D73" w:rsidP="00A25D73">
      <w:pPr>
        <w:widowControl/>
        <w:jc w:val="left"/>
        <w:rPr>
          <w:rFonts w:ascii="宋体" w:eastAsia="宋体" w:hAnsi="宋体" w:cs="Times New Roman"/>
          <w:szCs w:val="21"/>
        </w:rPr>
      </w:pPr>
    </w:p>
    <w:p w14:paraId="58F2335D" w14:textId="77777777" w:rsidR="00A25D73" w:rsidRPr="008B6AF5" w:rsidRDefault="00A25D73" w:rsidP="00A25D73">
      <w:pPr>
        <w:widowControl/>
        <w:jc w:val="left"/>
        <w:rPr>
          <w:rFonts w:ascii="宋体" w:eastAsia="宋体" w:hAnsi="宋体" w:cs="Times New Roman"/>
          <w:szCs w:val="21"/>
        </w:rPr>
      </w:pPr>
    </w:p>
    <w:p w14:paraId="5EA95A5D" w14:textId="77777777" w:rsidR="00A25D73" w:rsidRDefault="00A25D73" w:rsidP="00A25D73">
      <w:pPr>
        <w:widowControl/>
        <w:jc w:val="left"/>
        <w:rPr>
          <w:rFonts w:ascii="黑体" w:eastAsia="黑体" w:hAnsi="黑体"/>
          <w:b/>
          <w:szCs w:val="21"/>
        </w:rPr>
      </w:pPr>
      <w:r w:rsidRPr="00791EA5">
        <w:rPr>
          <w:rFonts w:ascii="黑体" w:eastAsia="黑体" w:hAnsi="黑体"/>
          <w:szCs w:val="21"/>
        </w:rPr>
        <w:br w:type="page"/>
      </w:r>
    </w:p>
    <w:p w14:paraId="21FC8AFD" w14:textId="268A30E8" w:rsidR="00A25D73" w:rsidRPr="00BA6A73" w:rsidRDefault="00383196" w:rsidP="00A25D73">
      <w:pPr>
        <w:jc w:val="left"/>
        <w:rPr>
          <w:rFonts w:ascii="黑体" w:eastAsia="黑体" w:hAnsi="黑体" w:cs="仿宋"/>
          <w:bCs/>
          <w:kern w:val="0"/>
          <w:sz w:val="32"/>
          <w:szCs w:val="32"/>
        </w:rPr>
      </w:pPr>
      <w:r w:rsidRPr="00BA6A73">
        <w:rPr>
          <w:rFonts w:ascii="黑体" w:eastAsia="黑体" w:hAnsi="黑体" w:cs="仿宋" w:hint="eastAsia"/>
          <w:bCs/>
          <w:kern w:val="0"/>
          <w:sz w:val="32"/>
          <w:szCs w:val="32"/>
        </w:rPr>
        <w:lastRenderedPageBreak/>
        <w:t>4、课程资源及</w:t>
      </w:r>
      <w:r w:rsidR="00231C34" w:rsidRPr="00BA6A73">
        <w:rPr>
          <w:rFonts w:ascii="黑体" w:eastAsia="黑体" w:hAnsi="黑体" w:cs="仿宋" w:hint="eastAsia"/>
          <w:bCs/>
          <w:kern w:val="0"/>
          <w:sz w:val="32"/>
          <w:szCs w:val="32"/>
        </w:rPr>
        <w:t>数字化教学</w:t>
      </w:r>
      <w:r w:rsidRPr="00BA6A73">
        <w:rPr>
          <w:rFonts w:ascii="黑体" w:eastAsia="黑体" w:hAnsi="黑体" w:cs="仿宋" w:hint="eastAsia"/>
          <w:bCs/>
          <w:kern w:val="0"/>
          <w:sz w:val="32"/>
          <w:szCs w:val="32"/>
        </w:rPr>
        <w:t>设计方案</w:t>
      </w:r>
      <w:r w:rsidRPr="00BA6A73">
        <w:rPr>
          <w:rFonts w:ascii="黑体" w:eastAsia="黑体" w:hAnsi="黑体" w:cs="仿宋"/>
          <w:bCs/>
          <w:kern w:val="0"/>
          <w:sz w:val="32"/>
          <w:szCs w:val="32"/>
        </w:rPr>
        <w:t>评</w:t>
      </w:r>
      <w:r w:rsidRPr="00BA6A73">
        <w:rPr>
          <w:rFonts w:ascii="黑体" w:eastAsia="黑体" w:hAnsi="黑体" w:cs="仿宋" w:hint="eastAsia"/>
          <w:bCs/>
          <w:kern w:val="0"/>
          <w:sz w:val="32"/>
          <w:szCs w:val="32"/>
        </w:rPr>
        <w:t>分标准</w:t>
      </w:r>
    </w:p>
    <w:p w14:paraId="4075435F" w14:textId="77777777" w:rsidR="00F364C6" w:rsidRPr="00243477" w:rsidRDefault="00F364C6" w:rsidP="00A25D73">
      <w:pPr>
        <w:jc w:val="left"/>
        <w:rPr>
          <w:rFonts w:ascii="黑体" w:eastAsia="黑体" w:hAnsi="黑体"/>
          <w:b/>
          <w:sz w:val="28"/>
          <w:szCs w:val="28"/>
        </w:rPr>
      </w:pPr>
    </w:p>
    <w:tbl>
      <w:tblPr>
        <w:tblStyle w:val="a7"/>
        <w:tblW w:w="8970" w:type="dxa"/>
        <w:tblLook w:val="04A0" w:firstRow="1" w:lastRow="0" w:firstColumn="1" w:lastColumn="0" w:noHBand="0" w:noVBand="1"/>
      </w:tblPr>
      <w:tblGrid>
        <w:gridCol w:w="1420"/>
        <w:gridCol w:w="997"/>
        <w:gridCol w:w="5698"/>
        <w:gridCol w:w="855"/>
      </w:tblGrid>
      <w:tr w:rsidR="0002400F" w14:paraId="23F3B7D0" w14:textId="77777777" w:rsidTr="00F364C6">
        <w:trPr>
          <w:trHeight w:val="1043"/>
        </w:trPr>
        <w:tc>
          <w:tcPr>
            <w:tcW w:w="1420" w:type="dxa"/>
            <w:vAlign w:val="center"/>
          </w:tcPr>
          <w:p w14:paraId="5956A568" w14:textId="77777777" w:rsidR="009A5C73" w:rsidRDefault="0002400F" w:rsidP="009A5C73">
            <w:pPr>
              <w:widowControl/>
              <w:jc w:val="center"/>
              <w:rPr>
                <w:rFonts w:ascii="宋体" w:hAnsi="宋体"/>
                <w:kern w:val="2"/>
                <w:sz w:val="24"/>
                <w:szCs w:val="24"/>
              </w:rPr>
            </w:pPr>
            <w:r w:rsidRPr="009A5C73">
              <w:rPr>
                <w:rFonts w:ascii="宋体" w:hAnsi="宋体" w:hint="eastAsia"/>
                <w:kern w:val="2"/>
                <w:sz w:val="24"/>
                <w:szCs w:val="24"/>
              </w:rPr>
              <w:t>评价</w:t>
            </w:r>
          </w:p>
          <w:p w14:paraId="7B373C2E" w14:textId="5AD28574" w:rsidR="0002400F" w:rsidRPr="009A5C73" w:rsidRDefault="0002400F" w:rsidP="009A5C73">
            <w:pPr>
              <w:widowControl/>
              <w:jc w:val="center"/>
              <w:rPr>
                <w:rFonts w:ascii="宋体" w:hAnsi="宋体"/>
                <w:kern w:val="2"/>
                <w:sz w:val="24"/>
                <w:szCs w:val="24"/>
              </w:rPr>
            </w:pPr>
            <w:r w:rsidRPr="009A5C73">
              <w:rPr>
                <w:rFonts w:ascii="宋体" w:hAnsi="宋体" w:hint="eastAsia"/>
                <w:kern w:val="2"/>
                <w:sz w:val="24"/>
                <w:szCs w:val="24"/>
              </w:rPr>
              <w:t>项目</w:t>
            </w:r>
          </w:p>
        </w:tc>
        <w:tc>
          <w:tcPr>
            <w:tcW w:w="997" w:type="dxa"/>
            <w:vAlign w:val="center"/>
          </w:tcPr>
          <w:p w14:paraId="2D737E55" w14:textId="77777777" w:rsidR="00BA6A73" w:rsidRDefault="00BA6A73" w:rsidP="009A5C73">
            <w:pPr>
              <w:widowControl/>
              <w:jc w:val="center"/>
              <w:rPr>
                <w:rFonts w:ascii="宋体" w:hAnsi="宋体"/>
                <w:kern w:val="2"/>
                <w:sz w:val="24"/>
                <w:szCs w:val="24"/>
              </w:rPr>
            </w:pPr>
            <w:r>
              <w:rPr>
                <w:rFonts w:ascii="宋体" w:hAnsi="宋体" w:hint="eastAsia"/>
                <w:kern w:val="2"/>
                <w:sz w:val="24"/>
                <w:szCs w:val="24"/>
              </w:rPr>
              <w:t>评分</w:t>
            </w:r>
          </w:p>
          <w:p w14:paraId="110CAA2C" w14:textId="75287DEA" w:rsidR="0002400F" w:rsidRPr="009A5C73" w:rsidRDefault="00BA6A73" w:rsidP="009A5C73">
            <w:pPr>
              <w:widowControl/>
              <w:jc w:val="center"/>
              <w:rPr>
                <w:rFonts w:ascii="宋体" w:hAnsi="宋体"/>
                <w:kern w:val="2"/>
                <w:sz w:val="24"/>
                <w:szCs w:val="24"/>
              </w:rPr>
            </w:pPr>
            <w:r>
              <w:rPr>
                <w:rFonts w:ascii="宋体" w:hAnsi="宋体" w:hint="eastAsia"/>
                <w:kern w:val="2"/>
                <w:sz w:val="24"/>
                <w:szCs w:val="24"/>
              </w:rPr>
              <w:t>指标</w:t>
            </w:r>
          </w:p>
        </w:tc>
        <w:tc>
          <w:tcPr>
            <w:tcW w:w="5698" w:type="dxa"/>
            <w:vAlign w:val="center"/>
          </w:tcPr>
          <w:p w14:paraId="786B86C7" w14:textId="77777777" w:rsidR="009A5C73" w:rsidRDefault="0002400F" w:rsidP="009A5C73">
            <w:pPr>
              <w:widowControl/>
              <w:jc w:val="center"/>
              <w:rPr>
                <w:rFonts w:ascii="宋体" w:hAnsi="宋体"/>
                <w:kern w:val="2"/>
                <w:sz w:val="24"/>
                <w:szCs w:val="24"/>
              </w:rPr>
            </w:pPr>
            <w:r w:rsidRPr="009A5C73">
              <w:rPr>
                <w:rFonts w:ascii="宋体" w:hAnsi="宋体" w:hint="eastAsia"/>
                <w:kern w:val="2"/>
                <w:sz w:val="24"/>
                <w:szCs w:val="24"/>
              </w:rPr>
              <w:t>评分</w:t>
            </w:r>
          </w:p>
          <w:p w14:paraId="2DE91E65" w14:textId="5D1136AE" w:rsidR="0002400F" w:rsidRPr="009A5C73" w:rsidRDefault="0002400F" w:rsidP="009A5C73">
            <w:pPr>
              <w:widowControl/>
              <w:jc w:val="center"/>
              <w:rPr>
                <w:rFonts w:ascii="宋体" w:hAnsi="宋体"/>
                <w:kern w:val="2"/>
                <w:sz w:val="24"/>
                <w:szCs w:val="24"/>
              </w:rPr>
            </w:pPr>
            <w:r w:rsidRPr="009A5C73">
              <w:rPr>
                <w:rFonts w:ascii="宋体" w:hAnsi="宋体" w:hint="eastAsia"/>
                <w:kern w:val="2"/>
                <w:sz w:val="24"/>
                <w:szCs w:val="24"/>
              </w:rPr>
              <w:t>要素</w:t>
            </w:r>
          </w:p>
        </w:tc>
        <w:tc>
          <w:tcPr>
            <w:tcW w:w="855" w:type="dxa"/>
            <w:vAlign w:val="center"/>
          </w:tcPr>
          <w:p w14:paraId="633FDC4F" w14:textId="63E71620" w:rsidR="0002400F" w:rsidRPr="009A5C73" w:rsidRDefault="0002400F" w:rsidP="009A5C73">
            <w:pPr>
              <w:widowControl/>
              <w:jc w:val="center"/>
              <w:rPr>
                <w:rFonts w:ascii="宋体" w:hAnsi="宋体"/>
                <w:kern w:val="2"/>
                <w:sz w:val="24"/>
                <w:szCs w:val="24"/>
              </w:rPr>
            </w:pPr>
            <w:r w:rsidRPr="009A5C73">
              <w:rPr>
                <w:rFonts w:ascii="宋体" w:hAnsi="宋体"/>
                <w:kern w:val="2"/>
                <w:sz w:val="24"/>
                <w:szCs w:val="24"/>
              </w:rPr>
              <w:t>分值</w:t>
            </w:r>
          </w:p>
        </w:tc>
      </w:tr>
      <w:tr w:rsidR="008573B4" w14:paraId="6E0C5AB4" w14:textId="77777777" w:rsidTr="00F364C6">
        <w:trPr>
          <w:trHeight w:val="1546"/>
        </w:trPr>
        <w:tc>
          <w:tcPr>
            <w:tcW w:w="1420" w:type="dxa"/>
            <w:vMerge w:val="restart"/>
            <w:vAlign w:val="center"/>
          </w:tcPr>
          <w:p w14:paraId="73536091" w14:textId="501E6AC4" w:rsidR="008573B4" w:rsidRPr="009A5C73" w:rsidRDefault="008573B4" w:rsidP="009A5C73">
            <w:pPr>
              <w:widowControl/>
              <w:jc w:val="center"/>
              <w:rPr>
                <w:rFonts w:ascii="宋体" w:hAnsi="宋体"/>
                <w:kern w:val="2"/>
                <w:sz w:val="24"/>
                <w:szCs w:val="24"/>
              </w:rPr>
            </w:pPr>
            <w:r w:rsidRPr="0002400F">
              <w:rPr>
                <w:rFonts w:ascii="宋体" w:hAnsi="宋体" w:hint="eastAsia"/>
                <w:kern w:val="2"/>
                <w:sz w:val="24"/>
                <w:szCs w:val="24"/>
              </w:rPr>
              <w:t>课程资源</w:t>
            </w:r>
          </w:p>
          <w:p w14:paraId="57DF7CBB" w14:textId="668ABBCC"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w:t>
            </w:r>
            <w:r w:rsidRPr="009A5C73">
              <w:rPr>
                <w:rFonts w:ascii="宋体" w:hAnsi="宋体"/>
                <w:kern w:val="2"/>
                <w:sz w:val="24"/>
                <w:szCs w:val="24"/>
              </w:rPr>
              <w:t xml:space="preserve">50 </w:t>
            </w:r>
            <w:r w:rsidRPr="009A5C73">
              <w:rPr>
                <w:rFonts w:ascii="宋体" w:hAnsi="宋体" w:hint="eastAsia"/>
                <w:kern w:val="2"/>
                <w:sz w:val="24"/>
                <w:szCs w:val="24"/>
              </w:rPr>
              <w:t>分）</w:t>
            </w:r>
          </w:p>
        </w:tc>
        <w:tc>
          <w:tcPr>
            <w:tcW w:w="997" w:type="dxa"/>
            <w:vAlign w:val="center"/>
          </w:tcPr>
          <w:p w14:paraId="2F674CDB"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资源</w:t>
            </w:r>
          </w:p>
          <w:p w14:paraId="33C0E76E" w14:textId="186D2D15"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建设</w:t>
            </w:r>
          </w:p>
        </w:tc>
        <w:tc>
          <w:tcPr>
            <w:tcW w:w="5698" w:type="dxa"/>
          </w:tcPr>
          <w:p w14:paraId="0A7B241B" w14:textId="0783396E" w:rsidR="008573B4" w:rsidRPr="009A5C73" w:rsidRDefault="008573B4" w:rsidP="00003185">
            <w:pPr>
              <w:widowControl/>
              <w:rPr>
                <w:rFonts w:ascii="宋体" w:hAnsi="宋体"/>
                <w:kern w:val="2"/>
                <w:sz w:val="24"/>
                <w:szCs w:val="24"/>
              </w:rPr>
            </w:pPr>
            <w:r w:rsidRPr="009A5C73">
              <w:rPr>
                <w:rFonts w:ascii="宋体" w:hAnsi="宋体" w:hint="eastAsia"/>
                <w:kern w:val="2"/>
                <w:sz w:val="24"/>
                <w:szCs w:val="24"/>
              </w:rPr>
              <w:t>课程资源选用合理，鼓励参赛教师自主建设或参与建设，教学理念先进，技术应用合理，较好实现数字化技术在教学中的深度融合，无知识产权异议和纠纷。</w:t>
            </w:r>
          </w:p>
        </w:tc>
        <w:tc>
          <w:tcPr>
            <w:tcW w:w="855" w:type="dxa"/>
            <w:vAlign w:val="center"/>
          </w:tcPr>
          <w:p w14:paraId="3124DBAD" w14:textId="58DA4612"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15</w:t>
            </w:r>
          </w:p>
        </w:tc>
      </w:tr>
      <w:tr w:rsidR="008573B4" w14:paraId="1FAAC5C5" w14:textId="77777777" w:rsidTr="00F364C6">
        <w:trPr>
          <w:trHeight w:val="172"/>
        </w:trPr>
        <w:tc>
          <w:tcPr>
            <w:tcW w:w="1420" w:type="dxa"/>
            <w:vMerge/>
            <w:vAlign w:val="center"/>
          </w:tcPr>
          <w:p w14:paraId="6B00A9F1" w14:textId="77777777" w:rsidR="008573B4" w:rsidRPr="009A5C73" w:rsidRDefault="008573B4" w:rsidP="009A5C73">
            <w:pPr>
              <w:widowControl/>
              <w:jc w:val="center"/>
              <w:rPr>
                <w:rFonts w:ascii="宋体" w:hAnsi="宋体"/>
                <w:kern w:val="2"/>
                <w:sz w:val="24"/>
                <w:szCs w:val="24"/>
              </w:rPr>
            </w:pPr>
          </w:p>
        </w:tc>
        <w:tc>
          <w:tcPr>
            <w:tcW w:w="997" w:type="dxa"/>
            <w:vAlign w:val="center"/>
          </w:tcPr>
          <w:p w14:paraId="6F2F7E0A"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教学</w:t>
            </w:r>
          </w:p>
          <w:p w14:paraId="13847AD0" w14:textId="28FC3950"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支持</w:t>
            </w:r>
          </w:p>
        </w:tc>
        <w:tc>
          <w:tcPr>
            <w:tcW w:w="5698" w:type="dxa"/>
          </w:tcPr>
          <w:p w14:paraId="5C684591" w14:textId="0316F5CD" w:rsidR="008573B4" w:rsidRPr="009A5C73" w:rsidRDefault="008573B4" w:rsidP="009A5C73">
            <w:pPr>
              <w:widowControl/>
              <w:rPr>
                <w:rFonts w:ascii="宋体" w:hAnsi="宋体"/>
                <w:kern w:val="2"/>
                <w:sz w:val="24"/>
                <w:szCs w:val="24"/>
              </w:rPr>
            </w:pPr>
            <w:r w:rsidRPr="009A5C73">
              <w:rPr>
                <w:rFonts w:ascii="宋体" w:hAnsi="宋体" w:hint="eastAsia"/>
                <w:kern w:val="2"/>
                <w:sz w:val="24"/>
                <w:szCs w:val="24"/>
              </w:rPr>
              <w:t>课程资源能够完整体现参赛课程的主要内容，有效破解教学中的重点难点问题，交互性能和教学效果好。</w:t>
            </w:r>
          </w:p>
        </w:tc>
        <w:tc>
          <w:tcPr>
            <w:tcW w:w="855" w:type="dxa"/>
            <w:vAlign w:val="center"/>
          </w:tcPr>
          <w:p w14:paraId="2741BADF" w14:textId="61533003"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20</w:t>
            </w:r>
          </w:p>
        </w:tc>
      </w:tr>
      <w:tr w:rsidR="008573B4" w14:paraId="79ABC80B" w14:textId="77777777" w:rsidTr="00F364C6">
        <w:trPr>
          <w:trHeight w:val="172"/>
        </w:trPr>
        <w:tc>
          <w:tcPr>
            <w:tcW w:w="1420" w:type="dxa"/>
            <w:vMerge/>
            <w:vAlign w:val="center"/>
          </w:tcPr>
          <w:p w14:paraId="7571D85A" w14:textId="77777777" w:rsidR="008573B4" w:rsidRPr="009A5C73" w:rsidRDefault="008573B4" w:rsidP="009A5C73">
            <w:pPr>
              <w:widowControl/>
              <w:jc w:val="center"/>
              <w:rPr>
                <w:rFonts w:ascii="宋体" w:hAnsi="宋体"/>
                <w:kern w:val="2"/>
                <w:sz w:val="24"/>
                <w:szCs w:val="24"/>
              </w:rPr>
            </w:pPr>
          </w:p>
        </w:tc>
        <w:tc>
          <w:tcPr>
            <w:tcW w:w="997" w:type="dxa"/>
            <w:vAlign w:val="center"/>
          </w:tcPr>
          <w:p w14:paraId="6FE96A8B"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技术</w:t>
            </w:r>
          </w:p>
          <w:p w14:paraId="2B85E0F8" w14:textId="0C032685"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艺术</w:t>
            </w:r>
          </w:p>
        </w:tc>
        <w:tc>
          <w:tcPr>
            <w:tcW w:w="5698" w:type="dxa"/>
          </w:tcPr>
          <w:p w14:paraId="4A144FB4" w14:textId="242B97DE" w:rsidR="008573B4" w:rsidRPr="009A5C73" w:rsidRDefault="008573B4" w:rsidP="009A5C73">
            <w:pPr>
              <w:widowControl/>
              <w:rPr>
                <w:rFonts w:ascii="宋体" w:hAnsi="宋体"/>
                <w:kern w:val="2"/>
                <w:sz w:val="24"/>
                <w:szCs w:val="24"/>
              </w:rPr>
            </w:pPr>
            <w:r w:rsidRPr="009A5C73">
              <w:rPr>
                <w:rFonts w:ascii="宋体" w:hAnsi="宋体" w:hint="eastAsia"/>
                <w:kern w:val="2"/>
                <w:sz w:val="24"/>
                <w:szCs w:val="24"/>
              </w:rPr>
              <w:t>能够合理选用图形图像、音视频、动画等多媒体技术呈现教学内容，界面布局合理，色彩搭配协调，播放顺畅稳定，导航链接准确，用户体验良好。</w:t>
            </w:r>
          </w:p>
        </w:tc>
        <w:tc>
          <w:tcPr>
            <w:tcW w:w="855" w:type="dxa"/>
            <w:vAlign w:val="center"/>
          </w:tcPr>
          <w:p w14:paraId="08427C6B" w14:textId="104F62A2"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15</w:t>
            </w:r>
          </w:p>
        </w:tc>
      </w:tr>
      <w:tr w:rsidR="008573B4" w14:paraId="5303602E" w14:textId="77777777" w:rsidTr="00F364C6">
        <w:trPr>
          <w:trHeight w:val="1025"/>
        </w:trPr>
        <w:tc>
          <w:tcPr>
            <w:tcW w:w="1420" w:type="dxa"/>
            <w:vMerge w:val="restart"/>
            <w:vAlign w:val="center"/>
          </w:tcPr>
          <w:p w14:paraId="5F0DB9BB" w14:textId="77777777"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数字化教学设计方案</w:t>
            </w:r>
          </w:p>
          <w:p w14:paraId="4E265085" w14:textId="02549E17"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（50分）</w:t>
            </w:r>
          </w:p>
        </w:tc>
        <w:tc>
          <w:tcPr>
            <w:tcW w:w="997" w:type="dxa"/>
            <w:vAlign w:val="center"/>
          </w:tcPr>
          <w:p w14:paraId="43DA3DEA"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教学</w:t>
            </w:r>
          </w:p>
          <w:p w14:paraId="2EEBE857" w14:textId="68A95978"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理念</w:t>
            </w:r>
          </w:p>
        </w:tc>
        <w:tc>
          <w:tcPr>
            <w:tcW w:w="5698" w:type="dxa"/>
          </w:tcPr>
          <w:p w14:paraId="2B3D2C45" w14:textId="2F2F605B" w:rsidR="008573B4" w:rsidRPr="009A5C73" w:rsidRDefault="008573B4" w:rsidP="009A5C73">
            <w:pPr>
              <w:widowControl/>
              <w:rPr>
                <w:rFonts w:ascii="宋体" w:hAnsi="宋体"/>
                <w:kern w:val="2"/>
                <w:sz w:val="24"/>
                <w:szCs w:val="24"/>
              </w:rPr>
            </w:pPr>
            <w:r w:rsidRPr="009A5C73">
              <w:rPr>
                <w:rFonts w:ascii="宋体" w:hAnsi="宋体" w:hint="eastAsia"/>
                <w:kern w:val="2"/>
                <w:sz w:val="24"/>
                <w:szCs w:val="24"/>
              </w:rPr>
              <w:t>正确运用高等教育教学改革新理念和数字化教学新要求设计教学方案、组织教学资源和实施教学过程</w:t>
            </w:r>
          </w:p>
        </w:tc>
        <w:tc>
          <w:tcPr>
            <w:tcW w:w="855" w:type="dxa"/>
            <w:vAlign w:val="center"/>
          </w:tcPr>
          <w:p w14:paraId="64D824A9" w14:textId="7B60B70C"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15</w:t>
            </w:r>
          </w:p>
        </w:tc>
      </w:tr>
      <w:tr w:rsidR="008573B4" w14:paraId="7B0959E9" w14:textId="77777777" w:rsidTr="00F364C6">
        <w:trPr>
          <w:trHeight w:val="172"/>
        </w:trPr>
        <w:tc>
          <w:tcPr>
            <w:tcW w:w="1420" w:type="dxa"/>
            <w:vMerge/>
          </w:tcPr>
          <w:p w14:paraId="438D970F" w14:textId="77777777" w:rsidR="008573B4" w:rsidRPr="009A5C73" w:rsidRDefault="008573B4" w:rsidP="00A25D73">
            <w:pPr>
              <w:widowControl/>
              <w:jc w:val="center"/>
              <w:rPr>
                <w:rFonts w:ascii="宋体" w:hAnsi="宋体"/>
                <w:kern w:val="2"/>
                <w:sz w:val="24"/>
                <w:szCs w:val="24"/>
              </w:rPr>
            </w:pPr>
          </w:p>
        </w:tc>
        <w:tc>
          <w:tcPr>
            <w:tcW w:w="997" w:type="dxa"/>
            <w:vAlign w:val="center"/>
          </w:tcPr>
          <w:p w14:paraId="00C85C9A"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教学</w:t>
            </w:r>
          </w:p>
          <w:p w14:paraId="29E8E5D4" w14:textId="26861460"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设计</w:t>
            </w:r>
          </w:p>
        </w:tc>
        <w:tc>
          <w:tcPr>
            <w:tcW w:w="5698" w:type="dxa"/>
          </w:tcPr>
          <w:p w14:paraId="66C5C583" w14:textId="076F7282" w:rsidR="008573B4" w:rsidRPr="009A5C73" w:rsidRDefault="008573B4" w:rsidP="009A5C73">
            <w:pPr>
              <w:widowControl/>
              <w:rPr>
                <w:rFonts w:ascii="宋体" w:hAnsi="宋体"/>
                <w:kern w:val="2"/>
                <w:sz w:val="24"/>
                <w:szCs w:val="24"/>
              </w:rPr>
            </w:pPr>
            <w:r w:rsidRPr="009A5C73">
              <w:rPr>
                <w:rFonts w:ascii="宋体" w:hAnsi="宋体"/>
                <w:kern w:val="2"/>
                <w:sz w:val="24"/>
                <w:szCs w:val="24"/>
              </w:rPr>
              <w:t>教学信息量充足，符合学生认知规律，</w:t>
            </w:r>
            <w:r w:rsidRPr="009A5C73">
              <w:rPr>
                <w:rFonts w:ascii="宋体" w:hAnsi="宋体" w:hint="eastAsia"/>
                <w:kern w:val="2"/>
                <w:sz w:val="24"/>
                <w:szCs w:val="24"/>
              </w:rPr>
              <w:t>较好融入</w:t>
            </w:r>
            <w:proofErr w:type="gramStart"/>
            <w:r w:rsidRPr="009A5C73">
              <w:rPr>
                <w:rFonts w:ascii="宋体" w:hAnsi="宋体" w:hint="eastAsia"/>
                <w:kern w:val="2"/>
                <w:sz w:val="24"/>
                <w:szCs w:val="24"/>
              </w:rPr>
              <w:t>课程思政元素</w:t>
            </w:r>
            <w:proofErr w:type="gramEnd"/>
            <w:r w:rsidRPr="009A5C73">
              <w:rPr>
                <w:rFonts w:ascii="宋体" w:hAnsi="宋体" w:hint="eastAsia"/>
                <w:kern w:val="2"/>
                <w:sz w:val="24"/>
                <w:szCs w:val="24"/>
              </w:rPr>
              <w:t>，</w:t>
            </w:r>
            <w:r w:rsidRPr="009A5C73">
              <w:rPr>
                <w:rFonts w:ascii="宋体" w:hAnsi="宋体"/>
                <w:kern w:val="2"/>
                <w:sz w:val="24"/>
                <w:szCs w:val="24"/>
              </w:rPr>
              <w:t>具有</w:t>
            </w:r>
            <w:r w:rsidRPr="009A5C73">
              <w:rPr>
                <w:rFonts w:ascii="宋体" w:hAnsi="宋体" w:hint="eastAsia"/>
                <w:kern w:val="2"/>
                <w:sz w:val="24"/>
                <w:szCs w:val="24"/>
              </w:rPr>
              <w:t>一定</w:t>
            </w:r>
            <w:r w:rsidRPr="009A5C73">
              <w:rPr>
                <w:rFonts w:ascii="宋体" w:hAnsi="宋体"/>
                <w:kern w:val="2"/>
                <w:sz w:val="24"/>
                <w:szCs w:val="24"/>
              </w:rPr>
              <w:t>的“高阶性”、“创新性”和一定的“挑战度”</w:t>
            </w:r>
            <w:r w:rsidRPr="009A5C73">
              <w:rPr>
                <w:rFonts w:ascii="宋体" w:hAnsi="宋体" w:hint="eastAsia"/>
                <w:kern w:val="2"/>
                <w:sz w:val="24"/>
                <w:szCs w:val="24"/>
              </w:rPr>
              <w:t>；</w:t>
            </w:r>
          </w:p>
        </w:tc>
        <w:tc>
          <w:tcPr>
            <w:tcW w:w="855" w:type="dxa"/>
            <w:vAlign w:val="center"/>
          </w:tcPr>
          <w:p w14:paraId="4C372814" w14:textId="70E67048"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15</w:t>
            </w:r>
          </w:p>
        </w:tc>
      </w:tr>
      <w:tr w:rsidR="008573B4" w14:paraId="63F9F821" w14:textId="77777777" w:rsidTr="00F364C6">
        <w:trPr>
          <w:trHeight w:val="172"/>
        </w:trPr>
        <w:tc>
          <w:tcPr>
            <w:tcW w:w="1420" w:type="dxa"/>
            <w:vMerge/>
          </w:tcPr>
          <w:p w14:paraId="30CB26E6" w14:textId="77777777" w:rsidR="008573B4" w:rsidRPr="009A5C73" w:rsidRDefault="008573B4" w:rsidP="00A25D73">
            <w:pPr>
              <w:widowControl/>
              <w:jc w:val="center"/>
              <w:rPr>
                <w:rFonts w:ascii="宋体" w:hAnsi="宋体"/>
                <w:kern w:val="2"/>
                <w:sz w:val="24"/>
                <w:szCs w:val="24"/>
              </w:rPr>
            </w:pPr>
          </w:p>
        </w:tc>
        <w:tc>
          <w:tcPr>
            <w:tcW w:w="997" w:type="dxa"/>
            <w:vAlign w:val="center"/>
          </w:tcPr>
          <w:p w14:paraId="753E5842" w14:textId="77777777" w:rsid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应用</w:t>
            </w:r>
          </w:p>
          <w:p w14:paraId="7CA004B7" w14:textId="21953C7D" w:rsidR="008573B4" w:rsidRPr="009A5C73" w:rsidRDefault="008573B4" w:rsidP="009A5C73">
            <w:pPr>
              <w:widowControl/>
              <w:jc w:val="center"/>
              <w:rPr>
                <w:rFonts w:ascii="宋体" w:hAnsi="宋体"/>
                <w:kern w:val="2"/>
                <w:sz w:val="24"/>
                <w:szCs w:val="24"/>
              </w:rPr>
            </w:pPr>
            <w:r w:rsidRPr="009A5C73">
              <w:rPr>
                <w:rFonts w:ascii="宋体" w:hAnsi="宋体" w:hint="eastAsia"/>
                <w:kern w:val="2"/>
                <w:sz w:val="24"/>
                <w:szCs w:val="24"/>
              </w:rPr>
              <w:t>效果</w:t>
            </w:r>
          </w:p>
        </w:tc>
        <w:tc>
          <w:tcPr>
            <w:tcW w:w="5698" w:type="dxa"/>
          </w:tcPr>
          <w:p w14:paraId="21E1E568" w14:textId="495C7F62" w:rsidR="008573B4" w:rsidRPr="009A5C73" w:rsidRDefault="008573B4" w:rsidP="009A5C73">
            <w:pPr>
              <w:widowControl/>
              <w:rPr>
                <w:rFonts w:ascii="宋体" w:hAnsi="宋体"/>
                <w:kern w:val="2"/>
                <w:sz w:val="24"/>
                <w:szCs w:val="24"/>
              </w:rPr>
            </w:pPr>
            <w:r w:rsidRPr="009A5C73">
              <w:rPr>
                <w:rFonts w:ascii="宋体" w:hAnsi="宋体" w:hint="eastAsia"/>
                <w:kern w:val="2"/>
                <w:sz w:val="24"/>
                <w:szCs w:val="24"/>
              </w:rPr>
              <w:t>合理运用</w:t>
            </w:r>
            <w:r w:rsidR="009A5C73">
              <w:rPr>
                <w:rFonts w:ascii="宋体" w:hAnsi="宋体" w:hint="eastAsia"/>
                <w:kern w:val="2"/>
                <w:sz w:val="24"/>
                <w:szCs w:val="24"/>
              </w:rPr>
              <w:t>数字技术</w:t>
            </w:r>
            <w:r w:rsidRPr="009A5C73">
              <w:rPr>
                <w:rFonts w:ascii="宋体" w:hAnsi="宋体" w:hint="eastAsia"/>
                <w:kern w:val="2"/>
                <w:sz w:val="24"/>
                <w:szCs w:val="24"/>
              </w:rPr>
              <w:t>、数字资源和数字化教学环境，系统优化教学过程，解决教学难点、痛点，有效调动学生自主学习与协作探究的积极性，增强教学效果</w:t>
            </w:r>
          </w:p>
        </w:tc>
        <w:tc>
          <w:tcPr>
            <w:tcW w:w="855" w:type="dxa"/>
            <w:vAlign w:val="center"/>
          </w:tcPr>
          <w:p w14:paraId="722A833F" w14:textId="4D9E6C85" w:rsidR="008573B4" w:rsidRPr="009A5C73" w:rsidRDefault="009A5C73" w:rsidP="009A5C73">
            <w:pPr>
              <w:widowControl/>
              <w:jc w:val="center"/>
              <w:rPr>
                <w:rFonts w:ascii="宋体" w:hAnsi="宋体"/>
                <w:kern w:val="2"/>
                <w:sz w:val="24"/>
                <w:szCs w:val="24"/>
              </w:rPr>
            </w:pPr>
            <w:r w:rsidRPr="009A5C73">
              <w:rPr>
                <w:rFonts w:ascii="宋体" w:hAnsi="宋体" w:hint="eastAsia"/>
                <w:kern w:val="2"/>
                <w:sz w:val="24"/>
                <w:szCs w:val="24"/>
              </w:rPr>
              <w:t>20</w:t>
            </w:r>
          </w:p>
        </w:tc>
      </w:tr>
    </w:tbl>
    <w:p w14:paraId="706CC048" w14:textId="12D5ACBA" w:rsidR="00A25D73" w:rsidRPr="00243477" w:rsidRDefault="00A25D73" w:rsidP="00A25D73">
      <w:pPr>
        <w:widowControl/>
        <w:jc w:val="center"/>
        <w:rPr>
          <w:rFonts w:ascii="宋体" w:eastAsia="宋体" w:hAnsi="宋体" w:cs="Times New Roman"/>
          <w:b/>
          <w:sz w:val="28"/>
          <w:szCs w:val="28"/>
        </w:rPr>
      </w:pPr>
    </w:p>
    <w:p w14:paraId="700815B6" w14:textId="77777777" w:rsidR="00A25D73" w:rsidRDefault="00A25D73" w:rsidP="00A25D73">
      <w:pPr>
        <w:widowControl/>
        <w:ind w:left="275"/>
        <w:jc w:val="left"/>
        <w:rPr>
          <w:rFonts w:ascii="宋体" w:eastAsia="宋体" w:hAnsi="宋体" w:cs="宋体"/>
          <w:color w:val="000000"/>
          <w:sz w:val="24"/>
          <w:szCs w:val="24"/>
        </w:rPr>
      </w:pPr>
    </w:p>
    <w:p w14:paraId="0135D677" w14:textId="77777777" w:rsidR="00A25D73" w:rsidRPr="001846C2" w:rsidRDefault="00A25D73" w:rsidP="00A25D73">
      <w:pPr>
        <w:widowControl/>
        <w:ind w:left="275"/>
        <w:jc w:val="left"/>
        <w:rPr>
          <w:rFonts w:ascii="宋体" w:eastAsia="宋体" w:hAnsi="宋体" w:cs="宋体"/>
          <w:color w:val="000000"/>
          <w:sz w:val="24"/>
          <w:szCs w:val="24"/>
        </w:rPr>
      </w:pPr>
    </w:p>
    <w:p w14:paraId="19B3B87A" w14:textId="77777777" w:rsidR="00D87852" w:rsidRDefault="00D87852">
      <w:pPr>
        <w:widowControl/>
        <w:jc w:val="left"/>
        <w:rPr>
          <w:rFonts w:ascii="黑体" w:eastAsia="黑体" w:hAnsi="黑体"/>
          <w:b/>
          <w:sz w:val="28"/>
          <w:szCs w:val="28"/>
        </w:rPr>
      </w:pPr>
      <w:r>
        <w:rPr>
          <w:rFonts w:ascii="黑体" w:eastAsia="黑体" w:hAnsi="黑体"/>
          <w:b/>
          <w:sz w:val="28"/>
          <w:szCs w:val="28"/>
        </w:rPr>
        <w:br w:type="page"/>
      </w:r>
    </w:p>
    <w:p w14:paraId="097143B6" w14:textId="70FDAA6F" w:rsidR="00A25D73" w:rsidRPr="00A6419B" w:rsidRDefault="00A25D73" w:rsidP="00A25D73">
      <w:pPr>
        <w:jc w:val="left"/>
        <w:rPr>
          <w:rFonts w:ascii="黑体" w:eastAsia="黑体" w:hAnsi="黑体"/>
          <w:b/>
          <w:sz w:val="28"/>
          <w:szCs w:val="28"/>
        </w:rPr>
      </w:pPr>
      <w:r>
        <w:rPr>
          <w:rFonts w:ascii="黑体" w:eastAsia="黑体" w:hAnsi="黑体"/>
          <w:b/>
          <w:sz w:val="28"/>
          <w:szCs w:val="28"/>
        </w:rPr>
        <w:lastRenderedPageBreak/>
        <w:t>5</w:t>
      </w:r>
      <w:r w:rsidR="00383196">
        <w:rPr>
          <w:rFonts w:ascii="黑体" w:eastAsia="黑体" w:hAnsi="黑体" w:hint="eastAsia"/>
          <w:b/>
          <w:sz w:val="28"/>
          <w:szCs w:val="28"/>
        </w:rPr>
        <w:t>、</w:t>
      </w:r>
      <w:r>
        <w:rPr>
          <w:rFonts w:ascii="黑体" w:eastAsia="黑体" w:hAnsi="黑体" w:hint="eastAsia"/>
          <w:b/>
          <w:sz w:val="28"/>
          <w:szCs w:val="28"/>
        </w:rPr>
        <w:t>现场</w:t>
      </w:r>
      <w:r>
        <w:rPr>
          <w:rFonts w:ascii="黑体" w:eastAsia="黑体" w:hAnsi="黑体"/>
          <w:b/>
          <w:sz w:val="28"/>
          <w:szCs w:val="28"/>
        </w:rPr>
        <w:t>决赛过程</w:t>
      </w:r>
      <w:r>
        <w:rPr>
          <w:rFonts w:ascii="黑体" w:eastAsia="黑体" w:hAnsi="黑体" w:hint="eastAsia"/>
          <w:b/>
          <w:sz w:val="28"/>
          <w:szCs w:val="28"/>
        </w:rPr>
        <w:t>参考</w:t>
      </w:r>
    </w:p>
    <w:p w14:paraId="593F6499" w14:textId="77777777" w:rsidR="00A25D73" w:rsidRPr="005152DA" w:rsidRDefault="00A25D73" w:rsidP="00A25D73">
      <w:pPr>
        <w:widowControl/>
        <w:jc w:val="center"/>
        <w:rPr>
          <w:rFonts w:ascii="宋体" w:eastAsia="宋体" w:hAnsi="宋体" w:cs="Times New Roman"/>
          <w:b/>
          <w:color w:val="333333"/>
          <w:sz w:val="24"/>
          <w:szCs w:val="24"/>
          <w:shd w:val="clear" w:color="auto" w:fill="FFFFFF"/>
        </w:rPr>
      </w:pPr>
    </w:p>
    <w:p w14:paraId="700331DC" w14:textId="0D147E3B" w:rsidR="00A25D73" w:rsidRPr="00A7645E" w:rsidRDefault="006B10D8" w:rsidP="00A25D73">
      <w:pPr>
        <w:widowControl/>
        <w:jc w:val="left"/>
        <w:rPr>
          <w:rFonts w:ascii="仿宋_GB2312" w:eastAsia="仿宋_GB2312" w:hAnsi="仿宋_GB2312" w:cs="仿宋_GB2312"/>
          <w:kern w:val="0"/>
          <w:sz w:val="32"/>
          <w:szCs w:val="32"/>
        </w:rPr>
      </w:pPr>
      <w:r w:rsidRPr="00A7645E">
        <w:rPr>
          <w:rFonts w:ascii="仿宋_GB2312" w:eastAsia="仿宋_GB2312" w:hAnsi="仿宋_GB2312" w:cs="仿宋_GB2312" w:hint="eastAsia"/>
          <w:kern w:val="0"/>
          <w:sz w:val="32"/>
          <w:szCs w:val="32"/>
        </w:rPr>
        <w:t>（1）</w:t>
      </w:r>
      <w:r w:rsidR="00A25D73" w:rsidRPr="00A7645E">
        <w:rPr>
          <w:rFonts w:ascii="仿宋_GB2312" w:eastAsia="仿宋_GB2312" w:hAnsi="仿宋_GB2312" w:cs="仿宋_GB2312" w:hint="eastAsia"/>
          <w:kern w:val="0"/>
          <w:sz w:val="32"/>
          <w:szCs w:val="32"/>
        </w:rPr>
        <w:t>使用学习通扫下方二维码</w:t>
      </w:r>
      <w:r w:rsidR="00231C34" w:rsidRPr="00A7645E">
        <w:rPr>
          <w:rFonts w:ascii="仿宋_GB2312" w:eastAsia="仿宋_GB2312" w:hAnsi="仿宋_GB2312" w:cs="仿宋_GB2312" w:hint="eastAsia"/>
          <w:kern w:val="0"/>
          <w:sz w:val="32"/>
          <w:szCs w:val="32"/>
        </w:rPr>
        <w:t>（邀请码：</w:t>
      </w:r>
      <w:r w:rsidR="00231C34" w:rsidRPr="00A7645E">
        <w:rPr>
          <w:rFonts w:ascii="仿宋_GB2312" w:eastAsia="仿宋_GB2312" w:hAnsi="仿宋_GB2312" w:cs="仿宋_GB2312"/>
          <w:kern w:val="0"/>
          <w:sz w:val="32"/>
          <w:szCs w:val="32"/>
        </w:rPr>
        <w:t>87084981</w:t>
      </w:r>
      <w:r w:rsidR="00231C34" w:rsidRPr="00A7645E">
        <w:rPr>
          <w:rFonts w:ascii="仿宋_GB2312" w:eastAsia="仿宋_GB2312" w:hAnsi="仿宋_GB2312" w:cs="仿宋_GB2312" w:hint="eastAsia"/>
          <w:kern w:val="0"/>
          <w:sz w:val="32"/>
          <w:szCs w:val="32"/>
        </w:rPr>
        <w:t>）</w:t>
      </w:r>
      <w:r w:rsidR="00A25D73" w:rsidRPr="00A7645E">
        <w:rPr>
          <w:rFonts w:ascii="仿宋_GB2312" w:eastAsia="仿宋_GB2312" w:hAnsi="仿宋_GB2312" w:cs="仿宋_GB2312" w:hint="eastAsia"/>
          <w:kern w:val="0"/>
          <w:sz w:val="32"/>
          <w:szCs w:val="32"/>
        </w:rPr>
        <w:t>，加入课程</w:t>
      </w:r>
      <w:r w:rsidR="00231C34" w:rsidRPr="00A7645E">
        <w:rPr>
          <w:rFonts w:ascii="仿宋_GB2312" w:eastAsia="仿宋_GB2312" w:hAnsi="仿宋_GB2312" w:cs="仿宋_GB2312" w:hint="eastAsia"/>
          <w:kern w:val="0"/>
          <w:sz w:val="32"/>
          <w:szCs w:val="32"/>
        </w:rPr>
        <w:t>。</w:t>
      </w:r>
    </w:p>
    <w:p w14:paraId="459CB936" w14:textId="71AF111B" w:rsidR="00A25D73" w:rsidRDefault="00231C34" w:rsidP="00A25D73">
      <w:pPr>
        <w:widowControl/>
        <w:jc w:val="center"/>
        <w:rPr>
          <w:rFonts w:ascii="宋体" w:eastAsia="宋体" w:hAnsi="宋体" w:cs="Times New Roman"/>
          <w:b/>
          <w:color w:val="333333"/>
          <w:sz w:val="24"/>
          <w:szCs w:val="24"/>
          <w:shd w:val="clear" w:color="auto" w:fill="FFFFFF"/>
        </w:rPr>
      </w:pPr>
      <w:r>
        <w:rPr>
          <w:noProof/>
        </w:rPr>
        <w:drawing>
          <wp:inline distT="0" distB="0" distL="0" distR="0" wp14:anchorId="6430303E" wp14:editId="086C94E1">
            <wp:extent cx="1874193" cy="1866900"/>
            <wp:effectExtent l="0" t="0" r="0" b="0"/>
            <wp:docPr id="10866306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30645" name=""/>
                    <pic:cNvPicPr/>
                  </pic:nvPicPr>
                  <pic:blipFill>
                    <a:blip r:embed="rId8"/>
                    <a:stretch>
                      <a:fillRect/>
                    </a:stretch>
                  </pic:blipFill>
                  <pic:spPr>
                    <a:xfrm>
                      <a:off x="0" y="0"/>
                      <a:ext cx="1882140" cy="1874816"/>
                    </a:xfrm>
                    <a:prstGeom prst="rect">
                      <a:avLst/>
                    </a:prstGeom>
                  </pic:spPr>
                </pic:pic>
              </a:graphicData>
            </a:graphic>
          </wp:inline>
        </w:drawing>
      </w:r>
    </w:p>
    <w:p w14:paraId="0BCFB581" w14:textId="7034A1C0" w:rsidR="00231C34" w:rsidRPr="00231C34" w:rsidRDefault="00231C34" w:rsidP="00A25D73">
      <w:pPr>
        <w:widowControl/>
        <w:jc w:val="center"/>
        <w:rPr>
          <w:rFonts w:ascii="宋体" w:eastAsia="宋体" w:hAnsi="宋体" w:cs="Times New Roman"/>
          <w:bCs/>
          <w:color w:val="333333"/>
          <w:sz w:val="24"/>
          <w:szCs w:val="24"/>
          <w:shd w:val="clear" w:color="auto" w:fill="FFFFFF"/>
        </w:rPr>
      </w:pPr>
      <w:r w:rsidRPr="00231C34">
        <w:rPr>
          <w:rFonts w:ascii="宋体" w:eastAsia="宋体" w:hAnsi="宋体" w:cs="Times New Roman" w:hint="eastAsia"/>
          <w:bCs/>
          <w:color w:val="333333"/>
          <w:sz w:val="24"/>
          <w:szCs w:val="24"/>
          <w:shd w:val="clear" w:color="auto" w:fill="FFFFFF"/>
        </w:rPr>
        <w:t>《各类省级赛事交流》课程邀请码</w:t>
      </w:r>
    </w:p>
    <w:p w14:paraId="37791E8D" w14:textId="77777777" w:rsidR="00D87852" w:rsidRDefault="00D87852" w:rsidP="00A25D73">
      <w:pPr>
        <w:widowControl/>
        <w:jc w:val="left"/>
        <w:rPr>
          <w:rFonts w:ascii="宋体" w:eastAsia="宋体" w:hAnsi="宋体" w:cs="Times New Roman"/>
          <w:b/>
          <w:color w:val="333333"/>
          <w:sz w:val="24"/>
          <w:szCs w:val="24"/>
          <w:shd w:val="clear" w:color="auto" w:fill="FFFFFF"/>
        </w:rPr>
      </w:pPr>
    </w:p>
    <w:p w14:paraId="287A22DD" w14:textId="0696C0E2" w:rsidR="00A25D73" w:rsidRPr="00A7645E" w:rsidRDefault="006B10D8" w:rsidP="00A25D73">
      <w:pPr>
        <w:widowControl/>
        <w:jc w:val="left"/>
        <w:rPr>
          <w:rFonts w:ascii="仿宋_GB2312" w:eastAsia="仿宋_GB2312" w:hAnsi="仿宋_GB2312" w:cs="仿宋_GB2312"/>
          <w:kern w:val="0"/>
          <w:sz w:val="32"/>
          <w:szCs w:val="32"/>
        </w:rPr>
      </w:pPr>
      <w:r w:rsidRPr="00A7645E">
        <w:rPr>
          <w:rFonts w:ascii="仿宋_GB2312" w:eastAsia="仿宋_GB2312" w:hAnsi="仿宋_GB2312" w:cs="仿宋_GB2312" w:hint="eastAsia"/>
          <w:kern w:val="0"/>
          <w:sz w:val="32"/>
          <w:szCs w:val="32"/>
        </w:rPr>
        <w:t>（2）</w:t>
      </w:r>
      <w:r w:rsidR="00A25D73" w:rsidRPr="00A7645E">
        <w:rPr>
          <w:rFonts w:ascii="仿宋_GB2312" w:eastAsia="仿宋_GB2312" w:hAnsi="仿宋_GB2312" w:cs="仿宋_GB2312" w:hint="eastAsia"/>
          <w:kern w:val="0"/>
          <w:sz w:val="32"/>
          <w:szCs w:val="32"/>
        </w:rPr>
        <w:t>进入课程资料栏目查看</w:t>
      </w:r>
      <w:proofErr w:type="gramStart"/>
      <w:r w:rsidR="00A25D73" w:rsidRPr="00A7645E">
        <w:rPr>
          <w:rFonts w:ascii="仿宋_GB2312" w:eastAsia="仿宋_GB2312" w:hAnsi="仿宋_GB2312" w:cs="仿宋_GB2312" w:hint="eastAsia"/>
          <w:kern w:val="0"/>
          <w:sz w:val="32"/>
          <w:szCs w:val="32"/>
        </w:rPr>
        <w:t>历年省</w:t>
      </w:r>
      <w:proofErr w:type="gramEnd"/>
      <w:r w:rsidR="00A25D73" w:rsidRPr="00A7645E">
        <w:rPr>
          <w:rFonts w:ascii="仿宋_GB2312" w:eastAsia="仿宋_GB2312" w:hAnsi="仿宋_GB2312" w:cs="仿宋_GB2312" w:hint="eastAsia"/>
          <w:kern w:val="0"/>
          <w:sz w:val="32"/>
          <w:szCs w:val="32"/>
        </w:rPr>
        <w:t>赛现场决赛视频。</w:t>
      </w:r>
    </w:p>
    <w:p w14:paraId="70982E61" w14:textId="77777777" w:rsidR="00A25D73" w:rsidRPr="005152DA" w:rsidRDefault="00A25D73" w:rsidP="00A25D73">
      <w:pPr>
        <w:widowControl/>
        <w:jc w:val="left"/>
        <w:rPr>
          <w:rFonts w:ascii="黑体" w:eastAsia="黑体" w:hAnsi="黑体"/>
          <w:b/>
          <w:sz w:val="24"/>
          <w:szCs w:val="24"/>
        </w:rPr>
      </w:pPr>
      <w:r w:rsidRPr="005152DA">
        <w:rPr>
          <w:rFonts w:ascii="黑体" w:eastAsia="黑体" w:hAnsi="黑体"/>
          <w:b/>
          <w:sz w:val="24"/>
          <w:szCs w:val="24"/>
        </w:rPr>
        <w:br w:type="page"/>
      </w:r>
    </w:p>
    <w:p w14:paraId="193844FD" w14:textId="486A4C07" w:rsidR="00A25D73" w:rsidRPr="00383196" w:rsidRDefault="00383196" w:rsidP="00A25D73">
      <w:pPr>
        <w:spacing w:line="360" w:lineRule="auto"/>
        <w:jc w:val="left"/>
        <w:rPr>
          <w:rFonts w:ascii="黑体" w:eastAsia="黑体" w:hAnsi="黑体"/>
          <w:b/>
          <w:sz w:val="28"/>
          <w:szCs w:val="28"/>
        </w:rPr>
      </w:pPr>
      <w:r w:rsidRPr="00383196">
        <w:rPr>
          <w:rFonts w:ascii="黑体" w:eastAsia="黑体" w:hAnsi="黑体" w:hint="eastAsia"/>
          <w:b/>
          <w:sz w:val="28"/>
          <w:szCs w:val="28"/>
        </w:rPr>
        <w:lastRenderedPageBreak/>
        <w:t>6、现场</w:t>
      </w:r>
      <w:r w:rsidRPr="00383196">
        <w:rPr>
          <w:rFonts w:ascii="黑体" w:eastAsia="黑体" w:hAnsi="黑体"/>
          <w:b/>
          <w:sz w:val="28"/>
          <w:szCs w:val="28"/>
        </w:rPr>
        <w:t>决赛</w:t>
      </w:r>
      <w:r w:rsidRPr="00383196">
        <w:rPr>
          <w:rFonts w:ascii="黑体" w:eastAsia="黑体" w:hAnsi="黑体" w:hint="eastAsia"/>
          <w:b/>
          <w:sz w:val="28"/>
          <w:szCs w:val="28"/>
        </w:rPr>
        <w:t>评分标准</w:t>
      </w:r>
    </w:p>
    <w:p w14:paraId="1EBB5A3B" w14:textId="64A27B8A" w:rsidR="00A25D73" w:rsidRPr="00667233" w:rsidRDefault="00A25D73" w:rsidP="00A25D73">
      <w:pPr>
        <w:widowControl/>
        <w:spacing w:line="360" w:lineRule="auto"/>
        <w:jc w:val="center"/>
        <w:rPr>
          <w:rFonts w:ascii="宋体" w:eastAsia="宋体" w:hAnsi="宋体" w:cs="Times New Roman"/>
          <w:b/>
          <w:color w:val="333333"/>
          <w:sz w:val="24"/>
          <w:szCs w:val="24"/>
          <w:shd w:val="clear" w:color="auto" w:fill="FFFFFF"/>
        </w:rPr>
      </w:pPr>
    </w:p>
    <w:tbl>
      <w:tblPr>
        <w:tblStyle w:val="1"/>
        <w:tblW w:w="9286" w:type="dxa"/>
        <w:jc w:val="center"/>
        <w:tblLook w:val="04A0" w:firstRow="1" w:lastRow="0" w:firstColumn="1" w:lastColumn="0" w:noHBand="0" w:noVBand="1"/>
      </w:tblPr>
      <w:tblGrid>
        <w:gridCol w:w="1461"/>
        <w:gridCol w:w="6777"/>
        <w:gridCol w:w="1048"/>
      </w:tblGrid>
      <w:tr w:rsidR="009A5C73" w:rsidRPr="009A5C73" w14:paraId="33F7D89E" w14:textId="77777777" w:rsidTr="009A5C73">
        <w:trPr>
          <w:trHeight w:val="571"/>
          <w:jc w:val="center"/>
        </w:trPr>
        <w:tc>
          <w:tcPr>
            <w:tcW w:w="1461" w:type="dxa"/>
            <w:vAlign w:val="center"/>
          </w:tcPr>
          <w:p w14:paraId="3E4F59B4"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评分指标</w:t>
            </w:r>
          </w:p>
        </w:tc>
        <w:tc>
          <w:tcPr>
            <w:tcW w:w="6777" w:type="dxa"/>
            <w:vAlign w:val="center"/>
          </w:tcPr>
          <w:p w14:paraId="05312277" w14:textId="55CD6C98"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评分</w:t>
            </w:r>
            <w:r w:rsidR="00321495">
              <w:rPr>
                <w:rFonts w:ascii="宋体" w:hAnsi="宋体" w:hint="eastAsia"/>
                <w:color w:val="333333"/>
                <w:sz w:val="24"/>
                <w:szCs w:val="28"/>
                <w:shd w:val="clear" w:color="auto" w:fill="FFFFFF"/>
              </w:rPr>
              <w:t>要素</w:t>
            </w:r>
          </w:p>
        </w:tc>
        <w:tc>
          <w:tcPr>
            <w:tcW w:w="1048" w:type="dxa"/>
            <w:vAlign w:val="center"/>
          </w:tcPr>
          <w:p w14:paraId="4903DB10"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分值</w:t>
            </w:r>
          </w:p>
        </w:tc>
      </w:tr>
      <w:tr w:rsidR="009A5C73" w:rsidRPr="009A5C73" w14:paraId="27AE8108" w14:textId="77777777" w:rsidTr="00E017B5">
        <w:trPr>
          <w:trHeight w:val="3332"/>
          <w:jc w:val="center"/>
        </w:trPr>
        <w:tc>
          <w:tcPr>
            <w:tcW w:w="1461" w:type="dxa"/>
            <w:vAlign w:val="center"/>
          </w:tcPr>
          <w:p w14:paraId="53251C74"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教学</w:t>
            </w:r>
            <w:r w:rsidRPr="009A5C73">
              <w:rPr>
                <w:rFonts w:ascii="宋体" w:hAnsi="宋体"/>
                <w:color w:val="333333"/>
                <w:sz w:val="24"/>
                <w:szCs w:val="28"/>
                <w:shd w:val="clear" w:color="auto" w:fill="FFFFFF"/>
              </w:rPr>
              <w:t>设计</w:t>
            </w:r>
          </w:p>
        </w:tc>
        <w:tc>
          <w:tcPr>
            <w:tcW w:w="6777" w:type="dxa"/>
            <w:vAlign w:val="center"/>
          </w:tcPr>
          <w:p w14:paraId="096EBC2C" w14:textId="2D394F59"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教学理念、方法先进，注重价值引领，合理运用数字技术、数字资源和数字化教学环境，系统优化教学过程，解决教学难点、痛点，</w:t>
            </w:r>
            <w:r w:rsidRPr="009A5C73">
              <w:rPr>
                <w:rFonts w:ascii="宋体" w:hAnsi="宋体" w:cs="宋体"/>
                <w:color w:val="000000"/>
                <w:sz w:val="24"/>
                <w:szCs w:val="28"/>
              </w:rPr>
              <w:t>有效促进学生学习能力与教学质量的提升</w:t>
            </w:r>
            <w:r w:rsidRPr="009A5C73">
              <w:rPr>
                <w:rFonts w:ascii="宋体" w:hAnsi="宋体" w:cs="宋体" w:hint="eastAsia"/>
                <w:color w:val="000000"/>
                <w:sz w:val="24"/>
                <w:szCs w:val="28"/>
              </w:rPr>
              <w:t>；</w:t>
            </w:r>
          </w:p>
          <w:p w14:paraId="74AFD58D" w14:textId="246B61D6"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准确</w:t>
            </w:r>
            <w:r w:rsidRPr="009A5C73">
              <w:rPr>
                <w:rFonts w:ascii="宋体" w:hAnsi="宋体" w:cs="宋体"/>
                <w:color w:val="000000"/>
                <w:sz w:val="24"/>
                <w:szCs w:val="28"/>
              </w:rPr>
              <w:t>把握重难点，技术与方法选择符合认知规律；</w:t>
            </w:r>
          </w:p>
          <w:p w14:paraId="6F2BAC2A" w14:textId="6CFC858E"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color w:val="000000"/>
                <w:sz w:val="24"/>
                <w:szCs w:val="28"/>
              </w:rPr>
              <w:t>教学信息量充足，教学环节设计合理</w:t>
            </w:r>
            <w:r w:rsidRPr="009A5C73">
              <w:rPr>
                <w:rFonts w:ascii="宋体" w:hAnsi="宋体" w:cs="宋体" w:hint="eastAsia"/>
                <w:color w:val="000000"/>
                <w:sz w:val="24"/>
                <w:szCs w:val="28"/>
              </w:rPr>
              <w:t>，</w:t>
            </w:r>
            <w:r w:rsidRPr="009A5C73">
              <w:rPr>
                <w:rFonts w:ascii="宋体" w:hAnsi="宋体" w:cs="宋体"/>
                <w:color w:val="000000"/>
                <w:sz w:val="24"/>
                <w:szCs w:val="28"/>
              </w:rPr>
              <w:t>符合学生认知规律，</w:t>
            </w:r>
            <w:r w:rsidRPr="009A5C73">
              <w:rPr>
                <w:rFonts w:ascii="宋体" w:hAnsi="宋体" w:cs="宋体" w:hint="eastAsia"/>
                <w:color w:val="000000"/>
                <w:sz w:val="24"/>
                <w:szCs w:val="28"/>
              </w:rPr>
              <w:t>教学设计</w:t>
            </w:r>
            <w:r w:rsidRPr="009A5C73">
              <w:rPr>
                <w:rFonts w:ascii="宋体" w:hAnsi="宋体" w:cs="宋体"/>
                <w:color w:val="000000"/>
                <w:sz w:val="24"/>
                <w:szCs w:val="28"/>
              </w:rPr>
              <w:t>具有</w:t>
            </w:r>
            <w:r w:rsidRPr="009A5C73">
              <w:rPr>
                <w:rFonts w:ascii="宋体" w:hAnsi="宋体" w:cs="宋体" w:hint="eastAsia"/>
                <w:color w:val="000000"/>
                <w:sz w:val="24"/>
                <w:szCs w:val="28"/>
              </w:rPr>
              <w:t>一定</w:t>
            </w:r>
            <w:r w:rsidRPr="009A5C73">
              <w:rPr>
                <w:rFonts w:ascii="宋体" w:hAnsi="宋体" w:cs="宋体"/>
                <w:color w:val="000000"/>
                <w:sz w:val="24"/>
                <w:szCs w:val="28"/>
              </w:rPr>
              <w:t>的“高阶性”、“创新性”和一定的“挑战度”</w:t>
            </w:r>
            <w:r>
              <w:rPr>
                <w:rFonts w:ascii="宋体" w:hAnsi="宋体" w:cs="宋体" w:hint="eastAsia"/>
                <w:color w:val="000000"/>
                <w:sz w:val="24"/>
                <w:szCs w:val="28"/>
              </w:rPr>
              <w:t>。</w:t>
            </w:r>
          </w:p>
        </w:tc>
        <w:tc>
          <w:tcPr>
            <w:tcW w:w="1048" w:type="dxa"/>
            <w:vAlign w:val="center"/>
          </w:tcPr>
          <w:p w14:paraId="7978BB18"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20分</w:t>
            </w:r>
          </w:p>
        </w:tc>
      </w:tr>
      <w:tr w:rsidR="009A5C73" w:rsidRPr="009A5C73" w14:paraId="034C46F3" w14:textId="77777777" w:rsidTr="009A5C73">
        <w:trPr>
          <w:trHeight w:val="2265"/>
          <w:jc w:val="center"/>
        </w:trPr>
        <w:tc>
          <w:tcPr>
            <w:tcW w:w="1461" w:type="dxa"/>
            <w:vAlign w:val="center"/>
          </w:tcPr>
          <w:p w14:paraId="3BFF531A"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教学</w:t>
            </w:r>
            <w:r w:rsidRPr="009A5C73">
              <w:rPr>
                <w:rFonts w:ascii="宋体" w:hAnsi="宋体"/>
                <w:color w:val="333333"/>
                <w:sz w:val="24"/>
                <w:szCs w:val="28"/>
                <w:shd w:val="clear" w:color="auto" w:fill="FFFFFF"/>
              </w:rPr>
              <w:t>过程</w:t>
            </w:r>
          </w:p>
        </w:tc>
        <w:tc>
          <w:tcPr>
            <w:tcW w:w="6777" w:type="dxa"/>
            <w:vAlign w:val="center"/>
          </w:tcPr>
          <w:p w14:paraId="4D23DA98"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proofErr w:type="gramStart"/>
            <w:r w:rsidRPr="009A5C73">
              <w:rPr>
                <w:rFonts w:ascii="宋体" w:hAnsi="宋体" w:cs="宋体" w:hint="eastAsia"/>
                <w:color w:val="000000"/>
                <w:sz w:val="24"/>
                <w:szCs w:val="28"/>
              </w:rPr>
              <w:t>教态自然</w:t>
            </w:r>
            <w:proofErr w:type="gramEnd"/>
            <w:r w:rsidRPr="009A5C73">
              <w:rPr>
                <w:rFonts w:ascii="宋体" w:hAnsi="宋体" w:cs="宋体" w:hint="eastAsia"/>
                <w:color w:val="000000"/>
                <w:sz w:val="24"/>
                <w:szCs w:val="28"/>
              </w:rPr>
              <w:t>大方</w:t>
            </w:r>
            <w:r w:rsidRPr="009A5C73">
              <w:rPr>
                <w:rFonts w:ascii="宋体" w:hAnsi="宋体" w:cs="宋体"/>
                <w:color w:val="000000"/>
                <w:sz w:val="24"/>
                <w:szCs w:val="28"/>
              </w:rPr>
              <w:t>，语言准确</w:t>
            </w:r>
            <w:r w:rsidRPr="009A5C73">
              <w:rPr>
                <w:rFonts w:ascii="宋体" w:hAnsi="宋体" w:cs="宋体" w:hint="eastAsia"/>
                <w:color w:val="000000"/>
                <w:sz w:val="24"/>
                <w:szCs w:val="28"/>
              </w:rPr>
              <w:t>生动</w:t>
            </w:r>
            <w:r w:rsidRPr="009A5C73">
              <w:rPr>
                <w:rFonts w:ascii="宋体" w:hAnsi="宋体" w:cs="宋体"/>
                <w:color w:val="000000"/>
                <w:sz w:val="24"/>
                <w:szCs w:val="28"/>
              </w:rPr>
              <w:t>、</w:t>
            </w:r>
            <w:r w:rsidRPr="009A5C73">
              <w:rPr>
                <w:rFonts w:ascii="宋体" w:hAnsi="宋体" w:cs="宋体" w:hint="eastAsia"/>
                <w:color w:val="000000"/>
                <w:sz w:val="24"/>
                <w:szCs w:val="28"/>
              </w:rPr>
              <w:t>条理清晰</w:t>
            </w:r>
            <w:r w:rsidRPr="009A5C73">
              <w:rPr>
                <w:rFonts w:ascii="宋体" w:hAnsi="宋体" w:cs="宋体"/>
                <w:color w:val="000000"/>
                <w:sz w:val="24"/>
                <w:szCs w:val="28"/>
              </w:rPr>
              <w:t>；</w:t>
            </w:r>
          </w:p>
          <w:p w14:paraId="7385E45D"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教学</w:t>
            </w:r>
            <w:r w:rsidRPr="009A5C73">
              <w:rPr>
                <w:rFonts w:ascii="宋体" w:hAnsi="宋体" w:cs="宋体"/>
                <w:color w:val="000000"/>
                <w:sz w:val="24"/>
                <w:szCs w:val="28"/>
              </w:rPr>
              <w:t>内容熟练、重点突出、难点剖析清楚；</w:t>
            </w:r>
          </w:p>
          <w:p w14:paraId="7296BA3E" w14:textId="3172E4B8"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注重</w:t>
            </w:r>
            <w:r w:rsidRPr="009A5C73">
              <w:rPr>
                <w:rFonts w:ascii="宋体" w:hAnsi="宋体" w:cs="宋体"/>
                <w:color w:val="000000"/>
                <w:sz w:val="24"/>
                <w:szCs w:val="28"/>
              </w:rPr>
              <w:t>教学互动，</w:t>
            </w:r>
            <w:r w:rsidRPr="009A5C73">
              <w:rPr>
                <w:rFonts w:ascii="宋体" w:hAnsi="宋体" w:cs="宋体" w:hint="eastAsia"/>
                <w:color w:val="000000"/>
                <w:sz w:val="24"/>
                <w:szCs w:val="28"/>
              </w:rPr>
              <w:t>注重知识传授、能力培养、价值引领</w:t>
            </w:r>
            <w:r w:rsidRPr="009A5C73">
              <w:rPr>
                <w:rFonts w:ascii="宋体" w:hAnsi="宋体" w:cs="宋体"/>
                <w:color w:val="000000"/>
                <w:sz w:val="24"/>
                <w:szCs w:val="28"/>
              </w:rPr>
              <w:t>；</w:t>
            </w:r>
          </w:p>
          <w:p w14:paraId="1B73E379" w14:textId="15EF845A"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能够</w:t>
            </w:r>
            <w:r w:rsidRPr="009A5C73">
              <w:rPr>
                <w:rFonts w:ascii="宋体" w:hAnsi="宋体" w:cs="宋体"/>
                <w:color w:val="000000"/>
                <w:sz w:val="24"/>
                <w:szCs w:val="28"/>
              </w:rPr>
              <w:t>合理运用数字技术辅助课程教学</w:t>
            </w:r>
            <w:r w:rsidRPr="009A5C73">
              <w:rPr>
                <w:rFonts w:ascii="宋体" w:hAnsi="宋体" w:cs="宋体" w:hint="eastAsia"/>
                <w:color w:val="000000"/>
                <w:sz w:val="24"/>
                <w:szCs w:val="28"/>
              </w:rPr>
              <w:t>。</w:t>
            </w:r>
          </w:p>
        </w:tc>
        <w:tc>
          <w:tcPr>
            <w:tcW w:w="1048" w:type="dxa"/>
            <w:vAlign w:val="center"/>
          </w:tcPr>
          <w:p w14:paraId="47EA51AD"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color w:val="333333"/>
                <w:sz w:val="24"/>
                <w:szCs w:val="28"/>
                <w:shd w:val="clear" w:color="auto" w:fill="FFFFFF"/>
              </w:rPr>
              <w:t>3</w:t>
            </w:r>
            <w:r w:rsidRPr="009A5C73">
              <w:rPr>
                <w:rFonts w:ascii="宋体" w:hAnsi="宋体" w:hint="eastAsia"/>
                <w:color w:val="333333"/>
                <w:sz w:val="24"/>
                <w:szCs w:val="28"/>
                <w:shd w:val="clear" w:color="auto" w:fill="FFFFFF"/>
              </w:rPr>
              <w:t>0分</w:t>
            </w:r>
          </w:p>
        </w:tc>
      </w:tr>
      <w:tr w:rsidR="009A5C73" w:rsidRPr="009A5C73" w14:paraId="55B767B1" w14:textId="77777777" w:rsidTr="009A5C73">
        <w:trPr>
          <w:trHeight w:val="2265"/>
          <w:jc w:val="center"/>
        </w:trPr>
        <w:tc>
          <w:tcPr>
            <w:tcW w:w="1461" w:type="dxa"/>
            <w:vAlign w:val="center"/>
          </w:tcPr>
          <w:p w14:paraId="63D25FF6"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教学</w:t>
            </w:r>
            <w:r w:rsidRPr="009A5C73">
              <w:rPr>
                <w:rFonts w:ascii="宋体" w:hAnsi="宋体"/>
                <w:color w:val="333333"/>
                <w:sz w:val="24"/>
                <w:szCs w:val="28"/>
                <w:shd w:val="clear" w:color="auto" w:fill="FFFFFF"/>
              </w:rPr>
              <w:t>软件</w:t>
            </w:r>
          </w:p>
        </w:tc>
        <w:tc>
          <w:tcPr>
            <w:tcW w:w="6777" w:type="dxa"/>
            <w:vAlign w:val="center"/>
          </w:tcPr>
          <w:p w14:paraId="18B85928"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能</w:t>
            </w:r>
            <w:r w:rsidRPr="009A5C73">
              <w:rPr>
                <w:rFonts w:ascii="宋体" w:hAnsi="宋体" w:cs="宋体"/>
                <w:color w:val="000000"/>
                <w:sz w:val="24"/>
                <w:szCs w:val="28"/>
              </w:rPr>
              <w:t>全面支撑</w:t>
            </w:r>
            <w:r w:rsidRPr="009A5C73">
              <w:rPr>
                <w:rFonts w:ascii="宋体" w:hAnsi="宋体" w:cs="宋体" w:hint="eastAsia"/>
                <w:color w:val="000000"/>
                <w:sz w:val="24"/>
                <w:szCs w:val="28"/>
              </w:rPr>
              <w:t>所</w:t>
            </w:r>
            <w:r w:rsidRPr="009A5C73">
              <w:rPr>
                <w:rFonts w:ascii="宋体" w:hAnsi="宋体" w:cs="宋体"/>
                <w:color w:val="000000"/>
                <w:sz w:val="24"/>
                <w:szCs w:val="28"/>
              </w:rPr>
              <w:t>授</w:t>
            </w:r>
            <w:r w:rsidRPr="009A5C73">
              <w:rPr>
                <w:rFonts w:ascii="宋体" w:hAnsi="宋体" w:cs="宋体" w:hint="eastAsia"/>
                <w:color w:val="000000"/>
                <w:sz w:val="24"/>
                <w:szCs w:val="28"/>
              </w:rPr>
              <w:t>课</w:t>
            </w:r>
            <w:proofErr w:type="gramStart"/>
            <w:r w:rsidRPr="009A5C73">
              <w:rPr>
                <w:rFonts w:ascii="宋体" w:hAnsi="宋体" w:cs="宋体" w:hint="eastAsia"/>
                <w:color w:val="000000"/>
                <w:sz w:val="24"/>
                <w:szCs w:val="28"/>
              </w:rPr>
              <w:t>程</w:t>
            </w:r>
            <w:r w:rsidRPr="009A5C73">
              <w:rPr>
                <w:rFonts w:ascii="宋体" w:hAnsi="宋体" w:cs="宋体"/>
                <w:color w:val="000000"/>
                <w:sz w:val="24"/>
                <w:szCs w:val="28"/>
              </w:rPr>
              <w:t>内容</w:t>
            </w:r>
            <w:proofErr w:type="gramEnd"/>
            <w:r w:rsidRPr="009A5C73">
              <w:rPr>
                <w:rFonts w:ascii="宋体" w:hAnsi="宋体" w:cs="宋体"/>
                <w:color w:val="000000"/>
                <w:sz w:val="24"/>
                <w:szCs w:val="28"/>
              </w:rPr>
              <w:t>的教学活动，</w:t>
            </w:r>
            <w:r w:rsidRPr="009A5C73">
              <w:rPr>
                <w:rFonts w:ascii="宋体" w:hAnsi="宋体" w:cs="宋体" w:hint="eastAsia"/>
                <w:color w:val="000000"/>
                <w:sz w:val="24"/>
                <w:szCs w:val="28"/>
              </w:rPr>
              <w:t>资源</w:t>
            </w:r>
            <w:r w:rsidRPr="009A5C73">
              <w:rPr>
                <w:rFonts w:ascii="宋体" w:hAnsi="宋体" w:cs="宋体"/>
                <w:color w:val="000000"/>
                <w:sz w:val="24"/>
                <w:szCs w:val="28"/>
              </w:rPr>
              <w:t>丰富；</w:t>
            </w:r>
          </w:p>
          <w:p w14:paraId="7340FF83" w14:textId="139A7480"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追踪</w:t>
            </w:r>
            <w:r w:rsidRPr="009A5C73">
              <w:rPr>
                <w:rFonts w:ascii="宋体" w:hAnsi="宋体" w:cs="宋体"/>
                <w:color w:val="000000"/>
                <w:sz w:val="24"/>
                <w:szCs w:val="28"/>
              </w:rPr>
              <w:t>数字技术发展，开发工具选择适当；</w:t>
            </w:r>
          </w:p>
          <w:p w14:paraId="1F973655"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多媒体</w:t>
            </w:r>
            <w:r w:rsidRPr="009A5C73">
              <w:rPr>
                <w:rFonts w:ascii="宋体" w:hAnsi="宋体" w:cs="宋体"/>
                <w:color w:val="000000"/>
                <w:sz w:val="24"/>
                <w:szCs w:val="28"/>
              </w:rPr>
              <w:t>应用合理，软件制作精美，交互性能良好；</w:t>
            </w:r>
          </w:p>
          <w:p w14:paraId="78C85A1A" w14:textId="61185E18"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软件</w:t>
            </w:r>
            <w:r w:rsidRPr="009A5C73">
              <w:rPr>
                <w:rFonts w:ascii="宋体" w:hAnsi="宋体" w:cs="宋体"/>
                <w:color w:val="000000"/>
                <w:sz w:val="24"/>
                <w:szCs w:val="28"/>
              </w:rPr>
              <w:t>运行稳定，导航链接准确。</w:t>
            </w:r>
          </w:p>
        </w:tc>
        <w:tc>
          <w:tcPr>
            <w:tcW w:w="1048" w:type="dxa"/>
            <w:vAlign w:val="center"/>
          </w:tcPr>
          <w:p w14:paraId="39358837"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color w:val="333333"/>
                <w:sz w:val="24"/>
                <w:szCs w:val="28"/>
                <w:shd w:val="clear" w:color="auto" w:fill="FFFFFF"/>
              </w:rPr>
              <w:t>3</w:t>
            </w:r>
            <w:r w:rsidRPr="009A5C73">
              <w:rPr>
                <w:rFonts w:ascii="宋体" w:hAnsi="宋体" w:hint="eastAsia"/>
                <w:color w:val="333333"/>
                <w:sz w:val="24"/>
                <w:szCs w:val="28"/>
                <w:shd w:val="clear" w:color="auto" w:fill="FFFFFF"/>
              </w:rPr>
              <w:t>0分</w:t>
            </w:r>
          </w:p>
        </w:tc>
      </w:tr>
      <w:tr w:rsidR="009A5C73" w:rsidRPr="009A5C73" w14:paraId="2A58CDC4" w14:textId="77777777" w:rsidTr="009A5C73">
        <w:trPr>
          <w:trHeight w:val="1947"/>
          <w:jc w:val="center"/>
        </w:trPr>
        <w:tc>
          <w:tcPr>
            <w:tcW w:w="1461" w:type="dxa"/>
            <w:vAlign w:val="center"/>
          </w:tcPr>
          <w:p w14:paraId="5F62C1F6"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教学</w:t>
            </w:r>
            <w:r w:rsidRPr="009A5C73">
              <w:rPr>
                <w:rFonts w:ascii="宋体" w:hAnsi="宋体"/>
                <w:color w:val="333333"/>
                <w:sz w:val="24"/>
                <w:szCs w:val="28"/>
                <w:shd w:val="clear" w:color="auto" w:fill="FFFFFF"/>
              </w:rPr>
              <w:t>效果</w:t>
            </w:r>
          </w:p>
        </w:tc>
        <w:tc>
          <w:tcPr>
            <w:tcW w:w="6777" w:type="dxa"/>
            <w:vAlign w:val="center"/>
          </w:tcPr>
          <w:p w14:paraId="6AB7E97C" w14:textId="64CA4EF1"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数字化教学</w:t>
            </w:r>
            <w:r w:rsidRPr="009A5C73">
              <w:rPr>
                <w:rFonts w:ascii="宋体" w:hAnsi="宋体" w:cs="宋体"/>
                <w:color w:val="000000"/>
                <w:sz w:val="24"/>
                <w:szCs w:val="28"/>
              </w:rPr>
              <w:t>手段应用能较好达成教学目标；</w:t>
            </w:r>
          </w:p>
          <w:p w14:paraId="2C852233"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能</w:t>
            </w:r>
            <w:r w:rsidRPr="009A5C73">
              <w:rPr>
                <w:rFonts w:ascii="宋体" w:hAnsi="宋体" w:cs="宋体"/>
                <w:color w:val="000000"/>
                <w:sz w:val="24"/>
                <w:szCs w:val="28"/>
              </w:rPr>
              <w:t>有效促进学生学习能力与教学质量的提升；</w:t>
            </w:r>
          </w:p>
          <w:p w14:paraId="0A7DC470" w14:textId="77777777" w:rsidR="009A5C73" w:rsidRPr="009A5C73" w:rsidRDefault="009A5C73" w:rsidP="00D87852">
            <w:pPr>
              <w:widowControl/>
              <w:numPr>
                <w:ilvl w:val="0"/>
                <w:numId w:val="2"/>
              </w:numPr>
              <w:ind w:left="314" w:hangingChars="131" w:hanging="314"/>
              <w:jc w:val="left"/>
              <w:rPr>
                <w:rFonts w:ascii="宋体" w:hAnsi="宋体" w:cs="宋体"/>
                <w:color w:val="000000"/>
                <w:sz w:val="24"/>
                <w:szCs w:val="28"/>
              </w:rPr>
            </w:pPr>
            <w:r w:rsidRPr="009A5C73">
              <w:rPr>
                <w:rFonts w:ascii="宋体" w:hAnsi="宋体" w:cs="宋体" w:hint="eastAsia"/>
                <w:color w:val="000000"/>
                <w:sz w:val="24"/>
                <w:szCs w:val="28"/>
              </w:rPr>
              <w:t>参赛</w:t>
            </w:r>
            <w:r w:rsidRPr="009A5C73">
              <w:rPr>
                <w:rFonts w:ascii="宋体" w:hAnsi="宋体" w:cs="宋体"/>
                <w:color w:val="000000"/>
                <w:sz w:val="24"/>
                <w:szCs w:val="28"/>
              </w:rPr>
              <w:t>软件教学应用效果</w:t>
            </w:r>
            <w:r w:rsidRPr="009A5C73">
              <w:rPr>
                <w:rFonts w:ascii="宋体" w:hAnsi="宋体" w:cs="宋体" w:hint="eastAsia"/>
                <w:color w:val="000000"/>
                <w:sz w:val="24"/>
                <w:szCs w:val="28"/>
              </w:rPr>
              <w:t>明显</w:t>
            </w:r>
            <w:r w:rsidRPr="009A5C73">
              <w:rPr>
                <w:rFonts w:ascii="宋体" w:hAnsi="宋体" w:cs="宋体"/>
                <w:color w:val="000000"/>
                <w:sz w:val="24"/>
                <w:szCs w:val="28"/>
              </w:rPr>
              <w:t>，有应用推广价值。</w:t>
            </w:r>
          </w:p>
        </w:tc>
        <w:tc>
          <w:tcPr>
            <w:tcW w:w="1048" w:type="dxa"/>
            <w:vAlign w:val="center"/>
          </w:tcPr>
          <w:p w14:paraId="15E5C239" w14:textId="77777777" w:rsidR="009A5C73" w:rsidRPr="009A5C73" w:rsidRDefault="009A5C73" w:rsidP="00D87852">
            <w:pPr>
              <w:widowControl/>
              <w:jc w:val="center"/>
              <w:rPr>
                <w:rFonts w:ascii="宋体" w:hAnsi="宋体"/>
                <w:color w:val="333333"/>
                <w:sz w:val="24"/>
                <w:szCs w:val="28"/>
                <w:shd w:val="clear" w:color="auto" w:fill="FFFFFF"/>
              </w:rPr>
            </w:pPr>
            <w:r w:rsidRPr="009A5C73">
              <w:rPr>
                <w:rFonts w:ascii="宋体" w:hAnsi="宋体" w:hint="eastAsia"/>
                <w:color w:val="333333"/>
                <w:sz w:val="24"/>
                <w:szCs w:val="28"/>
                <w:shd w:val="clear" w:color="auto" w:fill="FFFFFF"/>
              </w:rPr>
              <w:t>20分</w:t>
            </w:r>
          </w:p>
        </w:tc>
      </w:tr>
    </w:tbl>
    <w:p w14:paraId="2BDA8F80" w14:textId="77777777" w:rsidR="00A25D73" w:rsidRPr="00357A72" w:rsidRDefault="00A25D73" w:rsidP="00A25D73">
      <w:pPr>
        <w:widowControl/>
        <w:jc w:val="left"/>
        <w:rPr>
          <w:rFonts w:ascii="宋体" w:eastAsia="宋体" w:hAnsi="宋体" w:cs="宋体"/>
          <w:color w:val="000000"/>
          <w:sz w:val="24"/>
          <w:szCs w:val="24"/>
        </w:rPr>
      </w:pPr>
    </w:p>
    <w:p w14:paraId="7ABFFD49" w14:textId="77777777" w:rsidR="00A25D73" w:rsidRPr="004620B4" w:rsidRDefault="00A25D73" w:rsidP="00A25D73">
      <w:pPr>
        <w:widowControl/>
        <w:jc w:val="left"/>
        <w:rPr>
          <w:szCs w:val="21"/>
        </w:rPr>
      </w:pPr>
    </w:p>
    <w:p w14:paraId="3264C6EA" w14:textId="77777777" w:rsidR="00A25D73" w:rsidRPr="004620B4" w:rsidRDefault="00A25D73" w:rsidP="00A25D73">
      <w:pPr>
        <w:jc w:val="left"/>
        <w:rPr>
          <w:rFonts w:ascii="宋体" w:eastAsia="宋体" w:hAnsi="宋体"/>
          <w:color w:val="333333"/>
          <w:szCs w:val="21"/>
          <w:shd w:val="clear" w:color="auto" w:fill="FFFFFF"/>
        </w:rPr>
      </w:pPr>
    </w:p>
    <w:p w14:paraId="5F2FE057" w14:textId="77777777" w:rsidR="00A25D73" w:rsidRPr="00410CC6" w:rsidRDefault="00A25D73" w:rsidP="00A25D73">
      <w:pPr>
        <w:widowControl/>
        <w:spacing w:line="276" w:lineRule="auto"/>
        <w:jc w:val="left"/>
        <w:rPr>
          <w:rFonts w:ascii="宋体" w:eastAsia="宋体" w:hAnsi="宋体"/>
          <w:color w:val="333333"/>
          <w:sz w:val="28"/>
          <w:szCs w:val="28"/>
          <w:shd w:val="clear" w:color="auto" w:fill="FFFFFF"/>
        </w:rPr>
      </w:pPr>
    </w:p>
    <w:p w14:paraId="0912385D" w14:textId="77777777" w:rsidR="00A9149D" w:rsidRDefault="00A9149D"/>
    <w:sectPr w:rsidR="00A9149D" w:rsidSect="00C6701E">
      <w:headerReference w:type="default" r:id="rId9"/>
      <w:pgSz w:w="11906" w:h="16838"/>
      <w:pgMar w:top="1134" w:right="1588" w:bottom="1134" w:left="1588" w:header="851" w:footer="992"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0E7B" w14:textId="77777777" w:rsidR="00C6701E" w:rsidRDefault="00C6701E" w:rsidP="00A25D73">
      <w:r>
        <w:separator/>
      </w:r>
    </w:p>
  </w:endnote>
  <w:endnote w:type="continuationSeparator" w:id="0">
    <w:p w14:paraId="24C04EA0" w14:textId="77777777" w:rsidR="00C6701E" w:rsidRDefault="00C6701E" w:rsidP="00A2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541D" w14:textId="77777777" w:rsidR="00A25D73" w:rsidRDefault="00A25D73">
    <w:pPr>
      <w:pStyle w:val="a5"/>
      <w:rPr>
        <w:rFonts w:asciiTheme="minorEastAsia" w:hAnsiTheme="minorEastAsia"/>
        <w:sz w:val="28"/>
        <w:szCs w:val="28"/>
      </w:rPr>
    </w:pPr>
    <w:r>
      <w:rPr>
        <w:rFonts w:asciiTheme="minorEastAsia" w:hAnsiTheme="minorEastAsia" w:hint="eastAsia"/>
        <w:sz w:val="28"/>
        <w:szCs w:val="28"/>
      </w:rPr>
      <w:t>－ 6</w:t>
    </w:r>
    <w:r>
      <w:rPr>
        <w:rFonts w:asciiTheme="minorEastAsia" w:hAnsiTheme="minorEastAsia"/>
        <w:sz w:val="28"/>
        <w:szCs w:val="28"/>
      </w:rPr>
      <w:t xml:space="preserve"> </w:t>
    </w:r>
    <w:r>
      <w:rPr>
        <w:rFonts w:asciiTheme="minorEastAsia" w:hAnsiTheme="min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57B7" w14:textId="77777777" w:rsidR="00C6701E" w:rsidRDefault="00C6701E" w:rsidP="00A25D73">
      <w:r>
        <w:separator/>
      </w:r>
    </w:p>
  </w:footnote>
  <w:footnote w:type="continuationSeparator" w:id="0">
    <w:p w14:paraId="77136C85" w14:textId="77777777" w:rsidR="00C6701E" w:rsidRDefault="00C6701E" w:rsidP="00A2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348B" w14:textId="77777777" w:rsidR="00F263ED" w:rsidRDefault="00F263E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553"/>
    <w:multiLevelType w:val="multilevel"/>
    <w:tmpl w:val="189955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1154E1F"/>
    <w:multiLevelType w:val="multilevel"/>
    <w:tmpl w:val="51154E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8B0191B"/>
    <w:multiLevelType w:val="hybridMultilevel"/>
    <w:tmpl w:val="CB201EA6"/>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36D6594"/>
    <w:multiLevelType w:val="hybridMultilevel"/>
    <w:tmpl w:val="D09A4B1A"/>
    <w:lvl w:ilvl="0" w:tplc="2886F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18646739">
    <w:abstractNumId w:val="0"/>
  </w:num>
  <w:num w:numId="2" w16cid:durableId="1479148477">
    <w:abstractNumId w:val="1"/>
  </w:num>
  <w:num w:numId="3" w16cid:durableId="419448473">
    <w:abstractNumId w:val="3"/>
  </w:num>
  <w:num w:numId="4" w16cid:durableId="20449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11"/>
    <w:rsid w:val="00003185"/>
    <w:rsid w:val="0002400F"/>
    <w:rsid w:val="000770BE"/>
    <w:rsid w:val="00084011"/>
    <w:rsid w:val="00231C34"/>
    <w:rsid w:val="002F5229"/>
    <w:rsid w:val="00321495"/>
    <w:rsid w:val="00383196"/>
    <w:rsid w:val="00385B99"/>
    <w:rsid w:val="004237D2"/>
    <w:rsid w:val="00450003"/>
    <w:rsid w:val="00542B9C"/>
    <w:rsid w:val="00555471"/>
    <w:rsid w:val="006B10D8"/>
    <w:rsid w:val="006E0135"/>
    <w:rsid w:val="00794B02"/>
    <w:rsid w:val="007C1754"/>
    <w:rsid w:val="008573B4"/>
    <w:rsid w:val="008643F8"/>
    <w:rsid w:val="009A5C73"/>
    <w:rsid w:val="009D581C"/>
    <w:rsid w:val="00A25D73"/>
    <w:rsid w:val="00A7645E"/>
    <w:rsid w:val="00A9149D"/>
    <w:rsid w:val="00AD0804"/>
    <w:rsid w:val="00AE47C4"/>
    <w:rsid w:val="00AF528F"/>
    <w:rsid w:val="00BA6A73"/>
    <w:rsid w:val="00C65EE3"/>
    <w:rsid w:val="00C6701E"/>
    <w:rsid w:val="00D87852"/>
    <w:rsid w:val="00E017B5"/>
    <w:rsid w:val="00E947E9"/>
    <w:rsid w:val="00F263ED"/>
    <w:rsid w:val="00F364C6"/>
    <w:rsid w:val="00F6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82FF"/>
  <w15:chartTrackingRefBased/>
  <w15:docId w15:val="{70B9C009-C1C7-47F7-A1E6-71B0C76E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5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25D73"/>
    <w:rPr>
      <w:sz w:val="18"/>
      <w:szCs w:val="18"/>
    </w:rPr>
  </w:style>
  <w:style w:type="paragraph" w:styleId="a5">
    <w:name w:val="footer"/>
    <w:basedOn w:val="a"/>
    <w:link w:val="a6"/>
    <w:uiPriority w:val="99"/>
    <w:unhideWhenUsed/>
    <w:qFormat/>
    <w:rsid w:val="00A25D7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25D73"/>
    <w:rPr>
      <w:sz w:val="18"/>
      <w:szCs w:val="18"/>
    </w:rPr>
  </w:style>
  <w:style w:type="table" w:styleId="a7">
    <w:name w:val="Table Grid"/>
    <w:basedOn w:val="a1"/>
    <w:uiPriority w:val="39"/>
    <w:qFormat/>
    <w:rsid w:val="00A25D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rsid w:val="00A25D73"/>
    <w:pPr>
      <w:ind w:firstLineChars="200" w:firstLine="420"/>
    </w:pPr>
  </w:style>
  <w:style w:type="table" w:customStyle="1" w:styleId="1">
    <w:name w:val="网格型1"/>
    <w:basedOn w:val="a1"/>
    <w:uiPriority w:val="39"/>
    <w:qFormat/>
    <w:rsid w:val="00A25D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4657">
      <w:bodyDiv w:val="1"/>
      <w:marLeft w:val="0"/>
      <w:marRight w:val="0"/>
      <w:marTop w:val="0"/>
      <w:marBottom w:val="0"/>
      <w:divBdr>
        <w:top w:val="none" w:sz="0" w:space="0" w:color="auto"/>
        <w:left w:val="none" w:sz="0" w:space="0" w:color="auto"/>
        <w:bottom w:val="none" w:sz="0" w:space="0" w:color="auto"/>
        <w:right w:val="none" w:sz="0" w:space="0" w:color="auto"/>
      </w:divBdr>
      <w:divsChild>
        <w:div w:id="1896037967">
          <w:marLeft w:val="0"/>
          <w:marRight w:val="0"/>
          <w:marTop w:val="0"/>
          <w:marBottom w:val="0"/>
          <w:divBdr>
            <w:top w:val="none" w:sz="0" w:space="0" w:color="auto"/>
            <w:left w:val="none" w:sz="0" w:space="0" w:color="auto"/>
            <w:bottom w:val="none" w:sz="0" w:space="0" w:color="auto"/>
            <w:right w:val="none" w:sz="0" w:space="0" w:color="auto"/>
          </w:divBdr>
        </w:div>
        <w:div w:id="205095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李桃</cp:lastModifiedBy>
  <cp:revision>21</cp:revision>
  <dcterms:created xsi:type="dcterms:W3CDTF">2022-05-12T02:17:00Z</dcterms:created>
  <dcterms:modified xsi:type="dcterms:W3CDTF">2024-03-26T08:23:00Z</dcterms:modified>
</cp:coreProperties>
</file>